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846"/>
      </w:tblGrid>
      <w:tr w:rsidR="00882BC9" w:rsidTr="00E30DAD">
        <w:trPr>
          <w:trHeight w:val="568"/>
        </w:trPr>
        <w:tc>
          <w:tcPr>
            <w:tcW w:w="4361" w:type="dxa"/>
            <w:vAlign w:val="bottom"/>
          </w:tcPr>
          <w:p w:rsidR="00882BC9" w:rsidRPr="00645039" w:rsidRDefault="00882BC9" w:rsidP="000A16CF">
            <w:pPr>
              <w:jc w:val="center"/>
              <w:rPr>
                <w:rFonts w:ascii="Times New Roman" w:hAnsi="Times New Roman" w:cs="Times New Roman"/>
                <w:b/>
                <w:sz w:val="26"/>
                <w:szCs w:val="26"/>
                <w:lang w:val="vi-VN"/>
              </w:rPr>
            </w:pPr>
            <w:r w:rsidRPr="00645039">
              <w:rPr>
                <w:rFonts w:ascii="Times New Roman" w:hAnsi="Times New Roman" w:cs="Times New Roman"/>
                <w:b/>
                <w:sz w:val="26"/>
                <w:szCs w:val="26"/>
                <w:lang w:val="vi-VN"/>
              </w:rPr>
              <w:t>UỶ BAN NHÂN DÂN</w:t>
            </w:r>
          </w:p>
          <w:p w:rsidR="00882BC9" w:rsidRPr="00654E95" w:rsidRDefault="00476C80" w:rsidP="000A16CF">
            <w:pPr>
              <w:jc w:val="center"/>
              <w:rPr>
                <w:rFonts w:ascii="Times New Roman" w:hAnsi="Times New Roman" w:cs="Times New Roman"/>
                <w:sz w:val="26"/>
                <w:szCs w:val="26"/>
                <w:lang w:val="vi-VN"/>
              </w:rPr>
            </w:pPr>
            <w:r w:rsidRPr="00476C80">
              <w:rPr>
                <w:rFonts w:ascii="Times New Roman" w:hAnsi="Times New Roman" w:cs="Times New Roman"/>
                <w:b/>
                <w:noProof/>
                <w:sz w:val="26"/>
                <w:szCs w:val="26"/>
                <w:lang w:val="vi-VN"/>
              </w:rPr>
              <w:pict>
                <v:line id="Straight Connector 1" o:spid="_x0000_s1026" style="position:absolute;left:0;text-align:left;z-index:251659264;visibility:visible;mso-width-relative:margin;mso-height-relative:margin" from="59.2pt,16.95pt" to="159.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" strokecolor="black [3200]" strokeweight=".5pt">
                  <v:stroke joinstyle="miter"/>
                </v:line>
              </w:pict>
            </w:r>
            <w:r w:rsidR="00882BC9">
              <w:rPr>
                <w:rFonts w:ascii="Times New Roman" w:hAnsi="Times New Roman" w:cs="Times New Roman"/>
                <w:b/>
                <w:sz w:val="26"/>
                <w:szCs w:val="26"/>
                <w:lang w:val="vi-VN"/>
              </w:rPr>
              <w:t>THÀNH PHỐ BẮC NINH</w:t>
            </w:r>
            <w:r w:rsidR="00882BC9" w:rsidRPr="00654E95">
              <w:rPr>
                <w:rFonts w:ascii="Times New Roman" w:hAnsi="Times New Roman" w:cs="Times New Roman"/>
                <w:b/>
                <w:sz w:val="26"/>
                <w:szCs w:val="26"/>
                <w:lang w:val="vi-VN"/>
              </w:rPr>
              <w:br/>
            </w:r>
          </w:p>
        </w:tc>
        <w:tc>
          <w:tcPr>
            <w:tcW w:w="5846" w:type="dxa"/>
            <w:vAlign w:val="bottom"/>
          </w:tcPr>
          <w:p w:rsidR="00882BC9" w:rsidRPr="00654E95" w:rsidRDefault="00476C80" w:rsidP="00710455">
            <w:pPr>
              <w:jc w:val="center"/>
              <w:rPr>
                <w:rFonts w:ascii="Times New Roman" w:hAnsi="Times New Roman" w:cs="Times New Roman"/>
                <w:b/>
                <w:sz w:val="28"/>
                <w:szCs w:val="28"/>
                <w:lang w:val="vi-VN"/>
              </w:rPr>
            </w:pPr>
            <w:r w:rsidRPr="00476C80">
              <w:rPr>
                <w:rFonts w:ascii="Times New Roman" w:hAnsi="Times New Roman" w:cs="Times New Roman"/>
                <w:b/>
                <w:noProof/>
                <w:sz w:val="26"/>
                <w:szCs w:val="26"/>
                <w:lang w:val="vi-VN"/>
              </w:rPr>
              <w:pict>
                <v:line id="Straight Connector 2" o:spid="_x0000_s1027" style="position:absolute;left:0;text-align:left;z-index:251660288;visibility:visible;mso-position-horizontal-relative:text;mso-position-vertical-relative:text;mso-width-relative:margin;mso-height-relative:margin" from="49.15pt,33.2pt" to="2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" strokecolor="black [3213]" strokeweight=".5pt">
                  <v:stroke joinstyle="miter"/>
                </v:line>
              </w:pict>
            </w:r>
            <w:r w:rsidR="00882BC9" w:rsidRPr="00654E95">
              <w:rPr>
                <w:rFonts w:ascii="Times New Roman" w:hAnsi="Times New Roman" w:cs="Times New Roman"/>
                <w:b/>
                <w:sz w:val="26"/>
                <w:szCs w:val="26"/>
                <w:lang w:val="vi-VN"/>
              </w:rPr>
              <w:t>CỘNG HOÀ XÃ HỘI CHỦ NGHĨA VIỆT NAM</w:t>
            </w:r>
            <w:r w:rsidR="00882BC9" w:rsidRPr="00654E95">
              <w:rPr>
                <w:rFonts w:ascii="Times New Roman" w:hAnsi="Times New Roman" w:cs="Times New Roman"/>
                <w:b/>
                <w:sz w:val="26"/>
                <w:szCs w:val="26"/>
                <w:lang w:val="vi-VN"/>
              </w:rPr>
              <w:br/>
            </w:r>
            <w:r w:rsidR="00882BC9" w:rsidRPr="00654E95">
              <w:rPr>
                <w:rFonts w:ascii="Times New Roman" w:hAnsi="Times New Roman" w:cs="Times New Roman"/>
                <w:b/>
                <w:sz w:val="28"/>
                <w:szCs w:val="28"/>
                <w:lang w:val="vi-VN"/>
              </w:rPr>
              <w:t>Độc lập – Tự do – Hạnh phúc</w:t>
            </w:r>
            <w:r w:rsidR="00882BC9" w:rsidRPr="00654E95">
              <w:rPr>
                <w:rFonts w:ascii="Times New Roman" w:hAnsi="Times New Roman" w:cs="Times New Roman"/>
                <w:b/>
                <w:sz w:val="28"/>
                <w:szCs w:val="28"/>
                <w:lang w:val="vi-VN"/>
              </w:rPr>
              <w:br/>
            </w:r>
          </w:p>
        </w:tc>
      </w:tr>
      <w:tr w:rsidR="00C25379" w:rsidTr="00E30DAD">
        <w:trPr>
          <w:trHeight w:val="568"/>
        </w:trPr>
        <w:tc>
          <w:tcPr>
            <w:tcW w:w="4361" w:type="dxa"/>
          </w:tcPr>
          <w:p w:rsidR="00C25379" w:rsidRPr="0055175D" w:rsidRDefault="00C25379" w:rsidP="000A16CF">
            <w:pPr>
              <w:ind w:right="-478" w:firstLine="851"/>
              <w:rPr>
                <w:rFonts w:ascii="Times New Roman" w:hAnsi="Times New Roman" w:cs="Times New Roman"/>
                <w:sz w:val="28"/>
              </w:rPr>
            </w:pPr>
            <w:r>
              <w:rPr>
                <w:rFonts w:ascii="Times New Roman" w:hAnsi="Times New Roman" w:cs="Times New Roman"/>
                <w:sz w:val="28"/>
                <w:lang w:val="vi-VN"/>
              </w:rPr>
              <w:t xml:space="preserve">Số: </w:t>
            </w:r>
            <w:r w:rsidR="0055175D">
              <w:rPr>
                <w:rFonts w:ascii="Times New Roman" w:hAnsi="Times New Roman" w:cs="Times New Roman"/>
                <w:sz w:val="28"/>
              </w:rPr>
              <w:t xml:space="preserve">             </w:t>
            </w:r>
            <w:r>
              <w:rPr>
                <w:rFonts w:ascii="Times New Roman" w:hAnsi="Times New Roman" w:cs="Times New Roman"/>
                <w:sz w:val="28"/>
                <w:lang w:val="vi-VN"/>
              </w:rPr>
              <w:t>/UBND-</w:t>
            </w:r>
            <w:r w:rsidR="0055175D">
              <w:rPr>
                <w:rFonts w:ascii="Times New Roman" w:hAnsi="Times New Roman" w:cs="Times New Roman"/>
                <w:sz w:val="28"/>
              </w:rPr>
              <w:t>VP</w:t>
            </w:r>
          </w:p>
          <w:p w:rsidR="00C25379" w:rsidRDefault="00C25379" w:rsidP="00C25379">
            <w:pPr>
              <w:ind w:right="-117"/>
              <w:jc w:val="center"/>
              <w:rPr>
                <w:rFonts w:ascii="Times New Roman" w:hAnsi="Times New Roman" w:cs="Times New Roman"/>
                <w:lang w:val="vi-VN"/>
              </w:rPr>
            </w:pPr>
            <w:r>
              <w:rPr>
                <w:rFonts w:ascii="Times New Roman" w:hAnsi="Times New Roman" w:cs="Times New Roman"/>
                <w:lang w:val="vi-VN"/>
              </w:rPr>
              <w:t>V/v tạo điều kiện thuận lợi khi cấp</w:t>
            </w:r>
          </w:p>
          <w:p w:rsidR="00C25379" w:rsidRPr="000A16CF" w:rsidRDefault="00C25379" w:rsidP="0020371B">
            <w:pPr>
              <w:jc w:val="center"/>
              <w:rPr>
                <w:rFonts w:ascii="Times New Roman" w:hAnsi="Times New Roman" w:cs="Times New Roman"/>
                <w:b/>
                <w:sz w:val="26"/>
                <w:szCs w:val="26"/>
              </w:rPr>
            </w:pPr>
            <w:r>
              <w:rPr>
                <w:rFonts w:ascii="Times New Roman" w:hAnsi="Times New Roman" w:cs="Times New Roman"/>
                <w:lang w:val="vi-VN"/>
              </w:rPr>
              <w:t xml:space="preserve">Giấy khai sinh cho công dân phục vụ công tác cấp </w:t>
            </w:r>
            <w:r w:rsidR="0020371B">
              <w:rPr>
                <w:rFonts w:ascii="Times New Roman" w:hAnsi="Times New Roman" w:cs="Times New Roman"/>
              </w:rPr>
              <w:t>C</w:t>
            </w:r>
            <w:r w:rsidR="000A16CF">
              <w:rPr>
                <w:rFonts w:ascii="Times New Roman" w:hAnsi="Times New Roman" w:cs="Times New Roman"/>
              </w:rPr>
              <w:t>ăn c</w:t>
            </w:r>
            <w:r w:rsidR="00A950CE">
              <w:rPr>
                <w:rFonts w:ascii="Times New Roman" w:hAnsi="Times New Roman" w:cs="Times New Roman"/>
              </w:rPr>
              <w:t>ước</w:t>
            </w:r>
            <w:r w:rsidR="000A16CF">
              <w:rPr>
                <w:rFonts w:ascii="Times New Roman" w:hAnsi="Times New Roman" w:cs="Times New Roman"/>
              </w:rPr>
              <w:t xml:space="preserve"> công dân</w:t>
            </w:r>
          </w:p>
        </w:tc>
        <w:tc>
          <w:tcPr>
            <w:tcW w:w="5846" w:type="dxa"/>
          </w:tcPr>
          <w:p w:rsidR="00C25379" w:rsidRPr="00FC1F84" w:rsidRDefault="00C25379" w:rsidP="00C25379">
            <w:pPr>
              <w:jc w:val="center"/>
              <w:rPr>
                <w:rFonts w:ascii="Times New Roman" w:hAnsi="Times New Roman" w:cs="Times New Roman"/>
                <w:b/>
                <w:noProof/>
                <w:sz w:val="26"/>
                <w:szCs w:val="26"/>
                <w:lang w:val="vi-VN"/>
              </w:rPr>
            </w:pPr>
            <w:r>
              <w:rPr>
                <w:rFonts w:ascii="Times New Roman" w:hAnsi="Times New Roman" w:cs="Times New Roman"/>
                <w:i/>
                <w:sz w:val="28"/>
                <w:lang w:val="vi-VN"/>
              </w:rPr>
              <w:t xml:space="preserve">Thành phố </w:t>
            </w:r>
            <w:r w:rsidRPr="00C57C2E">
              <w:rPr>
                <w:rFonts w:ascii="Times New Roman" w:hAnsi="Times New Roman" w:cs="Times New Roman"/>
                <w:i/>
                <w:sz w:val="28"/>
                <w:lang w:val="vi-VN"/>
              </w:rPr>
              <w:t xml:space="preserve">Bắc Ninh, ngày </w:t>
            </w:r>
            <w:r>
              <w:rPr>
                <w:rFonts w:ascii="Times New Roman" w:hAnsi="Times New Roman" w:cs="Times New Roman"/>
                <w:i/>
                <w:sz w:val="28"/>
                <w:lang w:val="vi-VN"/>
              </w:rPr>
              <w:t xml:space="preserve">   </w:t>
            </w:r>
            <w:r w:rsidR="00424980">
              <w:rPr>
                <w:rFonts w:ascii="Times New Roman" w:hAnsi="Times New Roman" w:cs="Times New Roman"/>
                <w:i/>
                <w:sz w:val="28"/>
              </w:rPr>
              <w:t xml:space="preserve"> </w:t>
            </w:r>
            <w:r>
              <w:rPr>
                <w:rFonts w:ascii="Times New Roman" w:hAnsi="Times New Roman" w:cs="Times New Roman"/>
                <w:i/>
                <w:sz w:val="28"/>
                <w:lang w:val="vi-VN"/>
              </w:rPr>
              <w:t xml:space="preserve"> tháng </w:t>
            </w:r>
            <w:r>
              <w:rPr>
                <w:rFonts w:ascii="Times New Roman" w:hAnsi="Times New Roman" w:cs="Times New Roman"/>
                <w:i/>
                <w:sz w:val="28"/>
              </w:rPr>
              <w:t>10</w:t>
            </w:r>
            <w:r w:rsidRPr="00C57C2E">
              <w:rPr>
                <w:rFonts w:ascii="Times New Roman" w:hAnsi="Times New Roman" w:cs="Times New Roman"/>
                <w:i/>
                <w:sz w:val="28"/>
                <w:lang w:val="vi-VN"/>
              </w:rPr>
              <w:t xml:space="preserve"> năm 20</w:t>
            </w:r>
            <w:r>
              <w:rPr>
                <w:rFonts w:ascii="Times New Roman" w:hAnsi="Times New Roman" w:cs="Times New Roman"/>
                <w:i/>
                <w:sz w:val="28"/>
                <w:lang w:val="vi-VN"/>
              </w:rPr>
              <w:t>21</w:t>
            </w:r>
          </w:p>
        </w:tc>
      </w:tr>
    </w:tbl>
    <w:p w:rsidR="00C25379" w:rsidRDefault="00882BC9" w:rsidP="00C25379">
      <w:pPr>
        <w:ind w:right="-117"/>
        <w:jc w:val="center"/>
        <w:rPr>
          <w:rFonts w:ascii="Times New Roman" w:hAnsi="Times New Roman" w:cs="Times New Roman"/>
          <w:sz w:val="28"/>
          <w:lang w:val="vi-VN"/>
        </w:rPr>
      </w:pPr>
      <w:r>
        <w:rPr>
          <w:rFonts w:ascii="Times New Roman" w:hAnsi="Times New Roman" w:cs="Times New Roman"/>
          <w:sz w:val="28"/>
          <w:lang w:val="vi-VN"/>
        </w:rPr>
        <w:t xml:space="preserve">          </w:t>
      </w:r>
    </w:p>
    <w:p w:rsidR="0020371B" w:rsidRDefault="005A47CE" w:rsidP="0020371B">
      <w:pPr>
        <w:ind w:right="-288" w:firstLine="1985"/>
        <w:jc w:val="both"/>
        <w:rPr>
          <w:rFonts w:ascii="Times New Roman" w:hAnsi="Times New Roman" w:cs="Times New Roman"/>
          <w:sz w:val="28"/>
          <w:szCs w:val="28"/>
        </w:rPr>
      </w:pPr>
      <w:r>
        <w:rPr>
          <w:rFonts w:ascii="Times New Roman" w:hAnsi="Times New Roman" w:cs="Times New Roman"/>
          <w:sz w:val="28"/>
          <w:szCs w:val="28"/>
          <w:lang w:val="vi-VN"/>
        </w:rPr>
        <w:tab/>
        <w:t xml:space="preserve">       </w:t>
      </w:r>
      <w:r w:rsidR="00882BC9">
        <w:rPr>
          <w:rFonts w:ascii="Times New Roman" w:hAnsi="Times New Roman" w:cs="Times New Roman"/>
          <w:sz w:val="28"/>
          <w:szCs w:val="28"/>
          <w:lang w:val="vi-VN"/>
        </w:rPr>
        <w:t xml:space="preserve">Kính gửi: </w:t>
      </w:r>
    </w:p>
    <w:p w:rsidR="0020371B" w:rsidRDefault="0020371B" w:rsidP="005A47CE">
      <w:pPr>
        <w:ind w:right="-288" w:firstLine="3261"/>
        <w:jc w:val="both"/>
        <w:rPr>
          <w:rFonts w:ascii="Times New Roman" w:hAnsi="Times New Roman" w:cs="Times New Roman"/>
          <w:sz w:val="28"/>
          <w:szCs w:val="28"/>
        </w:rPr>
      </w:pPr>
      <w:r>
        <w:rPr>
          <w:rFonts w:ascii="Times New Roman" w:hAnsi="Times New Roman" w:cs="Times New Roman"/>
          <w:sz w:val="28"/>
          <w:szCs w:val="28"/>
          <w:lang w:val="vi-VN"/>
        </w:rPr>
        <w:t>- Phòng Tư pháp thành phố;</w:t>
      </w:r>
    </w:p>
    <w:p w:rsidR="0020371B" w:rsidRDefault="00882BC9" w:rsidP="005A47CE">
      <w:pPr>
        <w:ind w:right="-288" w:firstLine="3261"/>
        <w:jc w:val="both"/>
        <w:rPr>
          <w:rFonts w:ascii="Times New Roman" w:hAnsi="Times New Roman" w:cs="Times New Roman"/>
          <w:sz w:val="28"/>
          <w:szCs w:val="28"/>
        </w:rPr>
      </w:pPr>
      <w:r>
        <w:rPr>
          <w:rFonts w:ascii="Times New Roman" w:hAnsi="Times New Roman" w:cs="Times New Roman"/>
          <w:sz w:val="28"/>
          <w:szCs w:val="28"/>
          <w:lang w:val="vi-VN"/>
        </w:rPr>
        <w:t>- Công an thành phố;</w:t>
      </w:r>
    </w:p>
    <w:p w:rsidR="00882BC9" w:rsidRPr="0020371B" w:rsidRDefault="00882BC9" w:rsidP="005A47CE">
      <w:pPr>
        <w:ind w:right="-288" w:firstLine="3261"/>
        <w:jc w:val="both"/>
        <w:rPr>
          <w:rFonts w:ascii="Times New Roman" w:hAnsi="Times New Roman" w:cs="Times New Roman"/>
          <w:sz w:val="28"/>
          <w:szCs w:val="28"/>
        </w:rPr>
      </w:pPr>
      <w:r>
        <w:rPr>
          <w:rFonts w:ascii="Times New Roman" w:hAnsi="Times New Roman" w:cs="Times New Roman"/>
          <w:sz w:val="28"/>
          <w:szCs w:val="28"/>
          <w:lang w:val="vi-VN"/>
        </w:rPr>
        <w:t xml:space="preserve">- UBND các phường. </w:t>
      </w:r>
    </w:p>
    <w:p w:rsidR="00882BC9" w:rsidRDefault="00882BC9" w:rsidP="00882BC9">
      <w:pPr>
        <w:ind w:right="-288" w:firstLine="562"/>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p>
    <w:p w:rsidR="00E30DAD" w:rsidRDefault="00882BC9" w:rsidP="00710976">
      <w:pPr>
        <w:spacing w:before="80" w:after="80" w:line="276" w:lineRule="auto"/>
        <w:ind w:firstLine="567"/>
        <w:jc w:val="both"/>
        <w:rPr>
          <w:rFonts w:ascii="Times New Roman" w:hAnsi="Times New Roman" w:cs="Times New Roman"/>
          <w:sz w:val="28"/>
          <w:szCs w:val="28"/>
        </w:rPr>
      </w:pPr>
      <w:r w:rsidRPr="00882BC9">
        <w:rPr>
          <w:rFonts w:ascii="Times New Roman" w:hAnsi="Times New Roman" w:cs="Times New Roman"/>
          <w:sz w:val="28"/>
          <w:szCs w:val="28"/>
        </w:rPr>
        <w:t>Thực hiện dự án sản xuất, cấp</w:t>
      </w:r>
      <w:r>
        <w:rPr>
          <w:rFonts w:ascii="Times New Roman" w:hAnsi="Times New Roman" w:cs="Times New Roman"/>
          <w:sz w:val="28"/>
          <w:szCs w:val="28"/>
          <w:lang w:val="vi-VN"/>
        </w:rPr>
        <w:t>, quản lý</w:t>
      </w:r>
      <w:r w:rsidRPr="00882BC9">
        <w:rPr>
          <w:rFonts w:ascii="Times New Roman" w:hAnsi="Times New Roman" w:cs="Times New Roman"/>
          <w:sz w:val="28"/>
          <w:szCs w:val="28"/>
        </w:rPr>
        <w:t xml:space="preserve"> Căn cước công dân gắn chíp điện tử trên địa bàn thành phố</w:t>
      </w:r>
      <w:r w:rsidR="004779D4">
        <w:rPr>
          <w:rFonts w:ascii="Times New Roman" w:hAnsi="Times New Roman" w:cs="Times New Roman"/>
          <w:sz w:val="28"/>
          <w:szCs w:val="28"/>
        </w:rPr>
        <w:t>. T</w:t>
      </w:r>
      <w:r w:rsidRPr="00882BC9">
        <w:rPr>
          <w:rFonts w:ascii="Times New Roman" w:hAnsi="Times New Roman" w:cs="Times New Roman"/>
          <w:sz w:val="28"/>
          <w:szCs w:val="28"/>
        </w:rPr>
        <w:t>hờ</w:t>
      </w:r>
      <w:r w:rsidR="004779D4">
        <w:rPr>
          <w:rFonts w:ascii="Times New Roman" w:hAnsi="Times New Roman" w:cs="Times New Roman"/>
          <w:sz w:val="28"/>
          <w:szCs w:val="28"/>
        </w:rPr>
        <w:t xml:space="preserve">i gian qua, </w:t>
      </w:r>
      <w:r w:rsidR="005A47CE">
        <w:rPr>
          <w:rFonts w:ascii="Times New Roman" w:hAnsi="Times New Roman" w:cs="Times New Roman"/>
          <w:sz w:val="28"/>
          <w:szCs w:val="28"/>
        </w:rPr>
        <w:t>UBND thành phố</w:t>
      </w:r>
      <w:r w:rsidR="00322484">
        <w:rPr>
          <w:rFonts w:ascii="Times New Roman" w:hAnsi="Times New Roman" w:cs="Times New Roman"/>
          <w:sz w:val="28"/>
          <w:szCs w:val="28"/>
        </w:rPr>
        <w:t xml:space="preserve"> đã phối hợp chặt chẽ với Công an tỉnh để chỉ đạo Công an</w:t>
      </w:r>
      <w:r w:rsidRPr="00882BC9">
        <w:rPr>
          <w:rFonts w:ascii="Times New Roman" w:hAnsi="Times New Roman" w:cs="Times New Roman"/>
          <w:sz w:val="28"/>
          <w:szCs w:val="28"/>
        </w:rPr>
        <w:t xml:space="preserve"> thành phố Bắc Ninh tổ chức thu nhận hồ sơ cấp CCCD</w:t>
      </w:r>
      <w:r>
        <w:rPr>
          <w:rFonts w:ascii="Times New Roman" w:hAnsi="Times New Roman" w:cs="Times New Roman"/>
          <w:sz w:val="28"/>
          <w:szCs w:val="28"/>
          <w:lang w:val="vi-VN"/>
        </w:rPr>
        <w:t xml:space="preserve"> lưu động</w:t>
      </w:r>
      <w:r w:rsidRPr="00882BC9">
        <w:rPr>
          <w:rFonts w:ascii="Times New Roman" w:hAnsi="Times New Roman" w:cs="Times New Roman"/>
          <w:sz w:val="28"/>
          <w:szCs w:val="28"/>
        </w:rPr>
        <w:t xml:space="preserve"> 02 lượt cho trên 130.000 công dân trên địa bàn</w:t>
      </w:r>
      <w:r w:rsidR="00B271D5">
        <w:rPr>
          <w:rFonts w:ascii="Times New Roman" w:hAnsi="Times New Roman" w:cs="Times New Roman"/>
          <w:sz w:val="28"/>
          <w:szCs w:val="28"/>
          <w:lang w:val="vi-VN"/>
        </w:rPr>
        <w:t xml:space="preserve"> toàn</w:t>
      </w:r>
      <w:r w:rsidRPr="00882BC9">
        <w:rPr>
          <w:rFonts w:ascii="Times New Roman" w:hAnsi="Times New Roman" w:cs="Times New Roman"/>
          <w:sz w:val="28"/>
          <w:szCs w:val="28"/>
        </w:rPr>
        <w:t xml:space="preserve"> </w:t>
      </w:r>
      <w:r>
        <w:rPr>
          <w:rFonts w:ascii="Times New Roman" w:hAnsi="Times New Roman" w:cs="Times New Roman"/>
          <w:sz w:val="28"/>
          <w:szCs w:val="28"/>
        </w:rPr>
        <w:t>thành</w:t>
      </w:r>
      <w:r>
        <w:rPr>
          <w:rFonts w:ascii="Times New Roman" w:hAnsi="Times New Roman" w:cs="Times New Roman"/>
          <w:sz w:val="28"/>
          <w:szCs w:val="28"/>
          <w:lang w:val="vi-VN"/>
        </w:rPr>
        <w:t xml:space="preserve"> phố</w:t>
      </w:r>
      <w:r w:rsidRPr="00882BC9">
        <w:rPr>
          <w:rFonts w:ascii="Times New Roman" w:hAnsi="Times New Roman" w:cs="Times New Roman"/>
          <w:sz w:val="28"/>
          <w:szCs w:val="28"/>
        </w:rPr>
        <w:t>. Tuy nhiên,</w:t>
      </w:r>
      <w:r w:rsidR="00B271D5">
        <w:rPr>
          <w:rFonts w:ascii="Times New Roman" w:hAnsi="Times New Roman" w:cs="Times New Roman"/>
          <w:sz w:val="28"/>
          <w:szCs w:val="28"/>
          <w:lang w:val="vi-VN"/>
        </w:rPr>
        <w:t xml:space="preserve"> đến nay</w:t>
      </w:r>
      <w:r w:rsidRPr="00882BC9">
        <w:rPr>
          <w:rFonts w:ascii="Times New Roman" w:hAnsi="Times New Roman" w:cs="Times New Roman"/>
          <w:sz w:val="28"/>
          <w:szCs w:val="28"/>
        </w:rPr>
        <w:t xml:space="preserve"> còn khoảng 20.000 công dân chưa được thu nhận hồ sơ, trong đó có nhiều công dân thiếu hoặc sai lệch thông tin</w:t>
      </w:r>
      <w:r>
        <w:rPr>
          <w:rFonts w:ascii="Times New Roman" w:hAnsi="Times New Roman" w:cs="Times New Roman"/>
          <w:sz w:val="28"/>
          <w:szCs w:val="28"/>
          <w:lang w:val="vi-VN"/>
        </w:rPr>
        <w:t>,</w:t>
      </w:r>
      <w:r w:rsidRPr="00882BC9">
        <w:rPr>
          <w:rFonts w:ascii="Times New Roman" w:hAnsi="Times New Roman" w:cs="Times New Roman"/>
          <w:sz w:val="28"/>
          <w:szCs w:val="28"/>
        </w:rPr>
        <w:t xml:space="preserve"> ngày, tháng sinh trên các giấy tờ như </w:t>
      </w:r>
      <w:r w:rsidR="001C305D">
        <w:rPr>
          <w:rFonts w:ascii="Times New Roman" w:hAnsi="Times New Roman" w:cs="Times New Roman"/>
          <w:sz w:val="28"/>
          <w:szCs w:val="28"/>
        </w:rPr>
        <w:t>Chứng minh nhân dân</w:t>
      </w:r>
      <w:r w:rsidRPr="00882BC9">
        <w:rPr>
          <w:rFonts w:ascii="Times New Roman" w:hAnsi="Times New Roman" w:cs="Times New Roman"/>
          <w:sz w:val="28"/>
          <w:szCs w:val="28"/>
        </w:rPr>
        <w:t xml:space="preserve">, </w:t>
      </w:r>
      <w:r w:rsidR="001C305D">
        <w:rPr>
          <w:rFonts w:ascii="Times New Roman" w:hAnsi="Times New Roman" w:cs="Times New Roman"/>
          <w:sz w:val="28"/>
          <w:szCs w:val="28"/>
        </w:rPr>
        <w:t>s</w:t>
      </w:r>
      <w:r w:rsidRPr="00882BC9">
        <w:rPr>
          <w:rFonts w:ascii="Times New Roman" w:hAnsi="Times New Roman" w:cs="Times New Roman"/>
          <w:sz w:val="28"/>
          <w:szCs w:val="28"/>
        </w:rPr>
        <w:t xml:space="preserve">ổ hộ khẩu...cần phải có </w:t>
      </w:r>
      <w:r w:rsidR="001C305D">
        <w:rPr>
          <w:rFonts w:ascii="Times New Roman" w:hAnsi="Times New Roman" w:cs="Times New Roman"/>
          <w:sz w:val="28"/>
          <w:szCs w:val="28"/>
        </w:rPr>
        <w:t>g</w:t>
      </w:r>
      <w:r w:rsidRPr="00882BC9">
        <w:rPr>
          <w:rFonts w:ascii="Times New Roman" w:hAnsi="Times New Roman" w:cs="Times New Roman"/>
          <w:sz w:val="28"/>
          <w:szCs w:val="28"/>
        </w:rPr>
        <w:t xml:space="preserve">iấy khai sinh </w:t>
      </w:r>
      <w:r w:rsidR="00E30DAD">
        <w:rPr>
          <w:rFonts w:ascii="Times New Roman" w:hAnsi="Times New Roman" w:cs="Times New Roman"/>
          <w:sz w:val="28"/>
          <w:szCs w:val="28"/>
        </w:rPr>
        <w:t>để</w:t>
      </w:r>
      <w:r w:rsidRPr="00882BC9">
        <w:rPr>
          <w:rFonts w:ascii="Times New Roman" w:hAnsi="Times New Roman" w:cs="Times New Roman"/>
          <w:sz w:val="28"/>
          <w:szCs w:val="28"/>
        </w:rPr>
        <w:t xml:space="preserve"> làm </w:t>
      </w:r>
      <w:r w:rsidR="00E30DAD">
        <w:rPr>
          <w:rFonts w:ascii="Times New Roman" w:hAnsi="Times New Roman" w:cs="Times New Roman"/>
          <w:sz w:val="28"/>
          <w:szCs w:val="28"/>
        </w:rPr>
        <w:t>thủ tục cấp Căn cước công dân.</w:t>
      </w:r>
    </w:p>
    <w:p w:rsidR="001C305D" w:rsidRDefault="00E30DAD" w:rsidP="00710976">
      <w:pPr>
        <w:spacing w:before="80" w:after="80" w:line="276" w:lineRule="auto"/>
        <w:ind w:firstLine="567"/>
        <w:jc w:val="both"/>
        <w:rPr>
          <w:rFonts w:ascii="Times New Roman" w:hAnsi="Times New Roman" w:cs="Times New Roman"/>
          <w:sz w:val="28"/>
          <w:szCs w:val="28"/>
        </w:rPr>
      </w:pPr>
      <w:r>
        <w:rPr>
          <w:rFonts w:ascii="Times New Roman" w:hAnsi="Times New Roman" w:cs="Times New Roman"/>
          <w:sz w:val="28"/>
          <w:szCs w:val="28"/>
        </w:rPr>
        <w:t>Căn</w:t>
      </w:r>
      <w:r w:rsidR="00882BC9" w:rsidRPr="00882BC9">
        <w:rPr>
          <w:rFonts w:ascii="Times New Roman" w:hAnsi="Times New Roman" w:cs="Times New Roman"/>
          <w:sz w:val="28"/>
          <w:szCs w:val="28"/>
        </w:rPr>
        <w:t xml:space="preserve"> cứ Luật Hộ tịch số 60/2014/QH13 ngày 20/11/2014; Nghị định số 123/2015/NĐ-CP ngày 15/11/2015 của Chính phủ quy định chi tiết một số điều và biện pháp thi hành Luật hộ tịch; Thông tư số 04/2020/TT-BCA ngày 28/5/2020 của Bộ Tư pháp quy định chi tiết thi hành một số điều của Luật Hộ tịch và Nghị định số 123/2015/NĐ-CP ngày 15/11/2015 của Chính phủ quy định chi tiết một số điều và biện pháp thi hành Luật hộ tị</w:t>
      </w:r>
      <w:r w:rsidR="001C305D">
        <w:rPr>
          <w:rFonts w:ascii="Times New Roman" w:hAnsi="Times New Roman" w:cs="Times New Roman"/>
          <w:sz w:val="28"/>
          <w:szCs w:val="28"/>
        </w:rPr>
        <w:t>ch.</w:t>
      </w:r>
    </w:p>
    <w:p w:rsidR="00882BC9" w:rsidRPr="00882BC9" w:rsidRDefault="00882BC9" w:rsidP="00710976">
      <w:pPr>
        <w:spacing w:before="80" w:after="80" w:line="276" w:lineRule="auto"/>
        <w:ind w:firstLine="567"/>
        <w:jc w:val="both"/>
        <w:rPr>
          <w:rFonts w:ascii="Times New Roman" w:hAnsi="Times New Roman" w:cs="Times New Roman"/>
          <w:sz w:val="28"/>
          <w:szCs w:val="28"/>
        </w:rPr>
      </w:pPr>
      <w:r w:rsidRPr="00882BC9">
        <w:rPr>
          <w:rFonts w:ascii="Times New Roman" w:hAnsi="Times New Roman" w:cs="Times New Roman"/>
          <w:sz w:val="28"/>
          <w:szCs w:val="28"/>
        </w:rPr>
        <w:t>Nhằm đảm bảo quyền lợi hợp pháp, tạo điều kiện thuận lợi cho nhân dân trên tinh thần “vì nhân dân phục vụ”,</w:t>
      </w:r>
      <w:r>
        <w:rPr>
          <w:rFonts w:ascii="Times New Roman" w:hAnsi="Times New Roman" w:cs="Times New Roman"/>
          <w:sz w:val="28"/>
          <w:szCs w:val="28"/>
          <w:lang w:val="vi-VN"/>
        </w:rPr>
        <w:t xml:space="preserve"> Chủ tịch</w:t>
      </w:r>
      <w:r w:rsidRPr="00882BC9">
        <w:rPr>
          <w:rFonts w:ascii="Times New Roman" w:hAnsi="Times New Roman" w:cs="Times New Roman"/>
          <w:sz w:val="28"/>
          <w:szCs w:val="28"/>
        </w:rPr>
        <w:t xml:space="preserve"> UBND </w:t>
      </w:r>
      <w:r>
        <w:rPr>
          <w:rFonts w:ascii="Times New Roman" w:hAnsi="Times New Roman" w:cs="Times New Roman"/>
          <w:sz w:val="28"/>
          <w:szCs w:val="28"/>
        </w:rPr>
        <w:t>có</w:t>
      </w:r>
      <w:r>
        <w:rPr>
          <w:rFonts w:ascii="Times New Roman" w:hAnsi="Times New Roman" w:cs="Times New Roman"/>
          <w:sz w:val="28"/>
          <w:szCs w:val="28"/>
          <w:lang w:val="vi-VN"/>
        </w:rPr>
        <w:t xml:space="preserve"> ý kiến như sau</w:t>
      </w:r>
      <w:r w:rsidRPr="00882BC9">
        <w:rPr>
          <w:rFonts w:ascii="Times New Roman" w:hAnsi="Times New Roman" w:cs="Times New Roman"/>
          <w:sz w:val="28"/>
          <w:szCs w:val="28"/>
        </w:rPr>
        <w:t xml:space="preserve">: </w:t>
      </w:r>
    </w:p>
    <w:p w:rsidR="00907622" w:rsidRPr="0082154F" w:rsidRDefault="00882BC9" w:rsidP="00710976">
      <w:pPr>
        <w:spacing w:before="80" w:after="80" w:line="276" w:lineRule="auto"/>
        <w:ind w:firstLine="567"/>
        <w:jc w:val="both"/>
        <w:rPr>
          <w:rFonts w:ascii="Times New Roman" w:hAnsi="Times New Roman" w:cs="Times New Roman"/>
          <w:sz w:val="28"/>
          <w:szCs w:val="28"/>
        </w:rPr>
      </w:pPr>
      <w:r w:rsidRPr="0082154F">
        <w:rPr>
          <w:rFonts w:ascii="Times New Roman" w:hAnsi="Times New Roman" w:cs="Times New Roman"/>
          <w:b/>
          <w:sz w:val="28"/>
          <w:szCs w:val="28"/>
        </w:rPr>
        <w:t>1.</w:t>
      </w:r>
      <w:r w:rsidRPr="0082154F">
        <w:rPr>
          <w:rFonts w:ascii="Times New Roman" w:hAnsi="Times New Roman" w:cs="Times New Roman"/>
          <w:sz w:val="28"/>
          <w:szCs w:val="28"/>
        </w:rPr>
        <w:t xml:space="preserve"> Chủ tịch UBND các phường</w:t>
      </w:r>
      <w:r w:rsidR="00907622" w:rsidRPr="0082154F">
        <w:rPr>
          <w:rFonts w:ascii="Times New Roman" w:hAnsi="Times New Roman" w:cs="Times New Roman"/>
          <w:sz w:val="28"/>
          <w:szCs w:val="28"/>
        </w:rPr>
        <w:t>:</w:t>
      </w:r>
    </w:p>
    <w:p w:rsidR="00F34773" w:rsidRPr="006E3921" w:rsidRDefault="00907622" w:rsidP="00710976">
      <w:pPr>
        <w:spacing w:before="80" w:after="80" w:line="276" w:lineRule="auto"/>
        <w:ind w:firstLine="567"/>
        <w:jc w:val="both"/>
        <w:rPr>
          <w:rFonts w:ascii="Times New Roman" w:hAnsi="Times New Roman" w:cs="Times New Roman"/>
          <w:spacing w:val="-2"/>
          <w:sz w:val="28"/>
          <w:szCs w:val="28"/>
        </w:rPr>
      </w:pPr>
      <w:r w:rsidRPr="006E3921">
        <w:rPr>
          <w:rFonts w:ascii="Times New Roman" w:hAnsi="Times New Roman" w:cs="Times New Roman"/>
          <w:spacing w:val="-2"/>
          <w:sz w:val="28"/>
          <w:szCs w:val="28"/>
        </w:rPr>
        <w:t>- C</w:t>
      </w:r>
      <w:r w:rsidR="00882BC9" w:rsidRPr="006E3921">
        <w:rPr>
          <w:rFonts w:ascii="Times New Roman" w:hAnsi="Times New Roman" w:cs="Times New Roman"/>
          <w:spacing w:val="-2"/>
          <w:sz w:val="28"/>
          <w:szCs w:val="28"/>
        </w:rPr>
        <w:t xml:space="preserve">hỉ đạo công chức Tư pháp </w:t>
      </w:r>
      <w:r w:rsidR="00F34773" w:rsidRPr="006E3921">
        <w:rPr>
          <w:rFonts w:ascii="Times New Roman" w:hAnsi="Times New Roman" w:cs="Times New Roman"/>
          <w:spacing w:val="-2"/>
          <w:sz w:val="28"/>
          <w:szCs w:val="28"/>
        </w:rPr>
        <w:t>-</w:t>
      </w:r>
      <w:r w:rsidR="002A3079" w:rsidRPr="006E3921">
        <w:rPr>
          <w:rFonts w:ascii="Times New Roman" w:hAnsi="Times New Roman" w:cs="Times New Roman"/>
          <w:spacing w:val="-2"/>
          <w:sz w:val="28"/>
          <w:szCs w:val="28"/>
        </w:rPr>
        <w:t xml:space="preserve"> h</w:t>
      </w:r>
      <w:r w:rsidR="00882BC9" w:rsidRPr="006E3921">
        <w:rPr>
          <w:rFonts w:ascii="Times New Roman" w:hAnsi="Times New Roman" w:cs="Times New Roman"/>
          <w:spacing w:val="-2"/>
          <w:sz w:val="28"/>
          <w:szCs w:val="28"/>
        </w:rPr>
        <w:t xml:space="preserve">ộ tịch </w:t>
      </w:r>
      <w:r w:rsidR="007C0061" w:rsidRPr="006E3921">
        <w:rPr>
          <w:rFonts w:ascii="Times New Roman" w:hAnsi="Times New Roman" w:cs="Times New Roman"/>
          <w:spacing w:val="-2"/>
          <w:sz w:val="28"/>
          <w:szCs w:val="28"/>
        </w:rPr>
        <w:t xml:space="preserve">của phường </w:t>
      </w:r>
      <w:r w:rsidR="00F34773" w:rsidRPr="006E3921">
        <w:rPr>
          <w:rFonts w:ascii="Times New Roman" w:hAnsi="Times New Roman" w:cs="Times New Roman"/>
          <w:spacing w:val="-2"/>
          <w:sz w:val="28"/>
          <w:szCs w:val="28"/>
        </w:rPr>
        <w:t xml:space="preserve">vận dụng linh hoạt các quy định </w:t>
      </w:r>
      <w:r w:rsidR="007C0061" w:rsidRPr="006E3921">
        <w:rPr>
          <w:rFonts w:ascii="Times New Roman" w:hAnsi="Times New Roman" w:cs="Times New Roman"/>
          <w:spacing w:val="-2"/>
          <w:sz w:val="28"/>
          <w:szCs w:val="28"/>
        </w:rPr>
        <w:t xml:space="preserve">của pháp luật </w:t>
      </w:r>
      <w:r w:rsidR="00F34773" w:rsidRPr="006E3921">
        <w:rPr>
          <w:rFonts w:ascii="Times New Roman" w:hAnsi="Times New Roman" w:cs="Times New Roman"/>
          <w:spacing w:val="-2"/>
          <w:sz w:val="28"/>
          <w:szCs w:val="28"/>
        </w:rPr>
        <w:t xml:space="preserve">liên quan đến việc </w:t>
      </w:r>
      <w:r w:rsidR="00FE48EF" w:rsidRPr="006E3921">
        <w:rPr>
          <w:rFonts w:ascii="Times New Roman" w:hAnsi="Times New Roman" w:cs="Times New Roman"/>
          <w:spacing w:val="-2"/>
          <w:sz w:val="28"/>
          <w:szCs w:val="28"/>
        </w:rPr>
        <w:t>đăng ký khai sinh, đăng ký lại khai sinh</w:t>
      </w:r>
      <w:r w:rsidR="0085436A" w:rsidRPr="006E3921">
        <w:rPr>
          <w:rFonts w:ascii="Times New Roman" w:hAnsi="Times New Roman" w:cs="Times New Roman"/>
          <w:spacing w:val="-2"/>
          <w:sz w:val="28"/>
          <w:szCs w:val="28"/>
        </w:rPr>
        <w:t xml:space="preserve">, </w:t>
      </w:r>
      <w:r w:rsidR="00E6581C" w:rsidRPr="006E3921">
        <w:rPr>
          <w:rFonts w:ascii="Times New Roman" w:hAnsi="Times New Roman" w:cs="Times New Roman"/>
          <w:spacing w:val="-2"/>
          <w:sz w:val="28"/>
          <w:szCs w:val="28"/>
        </w:rPr>
        <w:t>thay</w:t>
      </w:r>
      <w:r w:rsidR="00E6581C" w:rsidRPr="006E3921">
        <w:rPr>
          <w:rFonts w:ascii="Times New Roman" w:hAnsi="Times New Roman" w:cs="Times New Roman"/>
          <w:spacing w:val="-2"/>
          <w:sz w:val="28"/>
          <w:szCs w:val="28"/>
          <w:lang w:val="vi-VN"/>
        </w:rPr>
        <w:t xml:space="preserve"> đổi, bổ sung, </w:t>
      </w:r>
      <w:r w:rsidR="0085436A" w:rsidRPr="006E3921">
        <w:rPr>
          <w:rFonts w:ascii="Times New Roman" w:hAnsi="Times New Roman" w:cs="Times New Roman"/>
          <w:spacing w:val="-2"/>
          <w:sz w:val="28"/>
          <w:szCs w:val="28"/>
        </w:rPr>
        <w:t xml:space="preserve">cải </w:t>
      </w:r>
      <w:r w:rsidR="00E6581C" w:rsidRPr="006E3921">
        <w:rPr>
          <w:rFonts w:ascii="Times New Roman" w:hAnsi="Times New Roman" w:cs="Times New Roman"/>
          <w:spacing w:val="-2"/>
          <w:sz w:val="28"/>
          <w:szCs w:val="28"/>
        </w:rPr>
        <w:t>chí</w:t>
      </w:r>
      <w:r w:rsidR="0085436A" w:rsidRPr="006E3921">
        <w:rPr>
          <w:rFonts w:ascii="Times New Roman" w:hAnsi="Times New Roman" w:cs="Times New Roman"/>
          <w:spacing w:val="-2"/>
          <w:sz w:val="28"/>
          <w:szCs w:val="28"/>
        </w:rPr>
        <w:t xml:space="preserve">nh </w:t>
      </w:r>
      <w:r w:rsidR="00893C7C" w:rsidRPr="006E3921">
        <w:rPr>
          <w:rFonts w:ascii="Times New Roman" w:hAnsi="Times New Roman" w:cs="Times New Roman"/>
          <w:spacing w:val="-2"/>
          <w:sz w:val="28"/>
          <w:szCs w:val="28"/>
        </w:rPr>
        <w:t>thông</w:t>
      </w:r>
      <w:r w:rsidR="00893C7C" w:rsidRPr="006E3921">
        <w:rPr>
          <w:rFonts w:ascii="Times New Roman" w:hAnsi="Times New Roman" w:cs="Times New Roman"/>
          <w:spacing w:val="-2"/>
          <w:sz w:val="28"/>
          <w:szCs w:val="28"/>
          <w:lang w:val="vi-VN"/>
        </w:rPr>
        <w:t xml:space="preserve"> tin hộ tịch trong </w:t>
      </w:r>
      <w:r w:rsidR="0085436A" w:rsidRPr="006E3921">
        <w:rPr>
          <w:rFonts w:ascii="Times New Roman" w:hAnsi="Times New Roman" w:cs="Times New Roman"/>
          <w:spacing w:val="-2"/>
          <w:sz w:val="28"/>
          <w:szCs w:val="28"/>
        </w:rPr>
        <w:t>giấy khai sinh</w:t>
      </w:r>
      <w:r w:rsidR="00FE48EF" w:rsidRPr="006E3921">
        <w:rPr>
          <w:rFonts w:ascii="Times New Roman" w:hAnsi="Times New Roman" w:cs="Times New Roman"/>
          <w:spacing w:val="-2"/>
          <w:sz w:val="28"/>
          <w:szCs w:val="28"/>
        </w:rPr>
        <w:t xml:space="preserve"> </w:t>
      </w:r>
      <w:r w:rsidR="007C0061" w:rsidRPr="006E3921">
        <w:rPr>
          <w:rFonts w:ascii="Times New Roman" w:hAnsi="Times New Roman" w:cs="Times New Roman"/>
          <w:spacing w:val="-2"/>
          <w:sz w:val="28"/>
          <w:szCs w:val="28"/>
        </w:rPr>
        <w:t>nhằm</w:t>
      </w:r>
      <w:r w:rsidR="00FE48EF" w:rsidRPr="006E3921">
        <w:rPr>
          <w:rFonts w:ascii="Times New Roman" w:hAnsi="Times New Roman" w:cs="Times New Roman"/>
          <w:spacing w:val="-2"/>
          <w:sz w:val="28"/>
          <w:szCs w:val="28"/>
        </w:rPr>
        <w:t xml:space="preserve"> tạo điều kiện hỗ trợ tốt nhất cho </w:t>
      </w:r>
      <w:r w:rsidR="001B42DB" w:rsidRPr="006E3921">
        <w:rPr>
          <w:rFonts w:ascii="Times New Roman" w:hAnsi="Times New Roman" w:cs="Times New Roman"/>
          <w:spacing w:val="-2"/>
          <w:sz w:val="28"/>
          <w:szCs w:val="28"/>
        </w:rPr>
        <w:t>công dân</w:t>
      </w:r>
      <w:r w:rsidR="005C1035" w:rsidRPr="006E3921">
        <w:rPr>
          <w:rFonts w:ascii="Times New Roman" w:hAnsi="Times New Roman" w:cs="Times New Roman"/>
          <w:spacing w:val="-2"/>
          <w:sz w:val="28"/>
          <w:szCs w:val="28"/>
        </w:rPr>
        <w:t xml:space="preserve"> </w:t>
      </w:r>
      <w:r w:rsidR="005C1035" w:rsidRPr="006E3921">
        <w:rPr>
          <w:rFonts w:ascii="Times New Roman" w:hAnsi="Times New Roman" w:cs="Times New Roman"/>
          <w:i/>
          <w:spacing w:val="-2"/>
          <w:sz w:val="28"/>
          <w:szCs w:val="28"/>
        </w:rPr>
        <w:t>(về thủ tục, thời gian),</w:t>
      </w:r>
      <w:r w:rsidR="005C1035" w:rsidRPr="006E3921">
        <w:rPr>
          <w:rFonts w:ascii="Times New Roman" w:hAnsi="Times New Roman" w:cs="Times New Roman"/>
          <w:spacing w:val="-2"/>
          <w:sz w:val="28"/>
          <w:szCs w:val="28"/>
        </w:rPr>
        <w:t xml:space="preserve"> </w:t>
      </w:r>
      <w:r w:rsidR="00FE48EF" w:rsidRPr="006E3921">
        <w:rPr>
          <w:rFonts w:ascii="Times New Roman" w:hAnsi="Times New Roman" w:cs="Times New Roman"/>
          <w:spacing w:val="-2"/>
          <w:sz w:val="28"/>
          <w:szCs w:val="28"/>
        </w:rPr>
        <w:t>đặc biệt đối với công dân nhiều tuổi</w:t>
      </w:r>
      <w:r w:rsidR="005C1035" w:rsidRPr="006E3921">
        <w:rPr>
          <w:rFonts w:ascii="Times New Roman" w:hAnsi="Times New Roman" w:cs="Times New Roman"/>
          <w:spacing w:val="-2"/>
          <w:sz w:val="28"/>
          <w:szCs w:val="28"/>
        </w:rPr>
        <w:t xml:space="preserve">, </w:t>
      </w:r>
      <w:r w:rsidR="007C0061" w:rsidRPr="006E3921">
        <w:rPr>
          <w:rFonts w:ascii="Times New Roman" w:hAnsi="Times New Roman" w:cs="Times New Roman"/>
          <w:spacing w:val="-2"/>
          <w:sz w:val="28"/>
          <w:szCs w:val="28"/>
        </w:rPr>
        <w:t xml:space="preserve">đảm bảo theo </w:t>
      </w:r>
      <w:r w:rsidRPr="006E3921">
        <w:rPr>
          <w:rFonts w:ascii="Times New Roman" w:hAnsi="Times New Roman" w:cs="Times New Roman"/>
          <w:spacing w:val="-2"/>
          <w:sz w:val="28"/>
          <w:szCs w:val="28"/>
        </w:rPr>
        <w:t xml:space="preserve">đúng </w:t>
      </w:r>
      <w:r w:rsidR="007C0061" w:rsidRPr="006E3921">
        <w:rPr>
          <w:rFonts w:ascii="Times New Roman" w:hAnsi="Times New Roman" w:cs="Times New Roman"/>
          <w:spacing w:val="-2"/>
          <w:sz w:val="28"/>
          <w:szCs w:val="28"/>
        </w:rPr>
        <w:t xml:space="preserve">quy định </w:t>
      </w:r>
      <w:r w:rsidR="00E6581C" w:rsidRPr="006E3921">
        <w:rPr>
          <w:rFonts w:ascii="Times New Roman" w:hAnsi="Times New Roman" w:cs="Times New Roman"/>
          <w:spacing w:val="-2"/>
          <w:sz w:val="28"/>
          <w:szCs w:val="28"/>
        </w:rPr>
        <w:t>pháp</w:t>
      </w:r>
      <w:r w:rsidR="00E6581C" w:rsidRPr="006E3921">
        <w:rPr>
          <w:rFonts w:ascii="Times New Roman" w:hAnsi="Times New Roman" w:cs="Times New Roman"/>
          <w:spacing w:val="-2"/>
          <w:sz w:val="28"/>
          <w:szCs w:val="28"/>
          <w:lang w:val="vi-VN"/>
        </w:rPr>
        <w:t xml:space="preserve"> luật </w:t>
      </w:r>
      <w:r w:rsidR="00D9296E" w:rsidRPr="006E3921">
        <w:rPr>
          <w:rFonts w:ascii="Times New Roman" w:hAnsi="Times New Roman" w:cs="Times New Roman"/>
          <w:spacing w:val="-2"/>
          <w:sz w:val="28"/>
          <w:szCs w:val="28"/>
          <w:lang w:val="vi-VN"/>
        </w:rPr>
        <w:t>về hộ tịch</w:t>
      </w:r>
      <w:r w:rsidR="007C0061" w:rsidRPr="006E3921">
        <w:rPr>
          <w:rFonts w:ascii="Times New Roman" w:hAnsi="Times New Roman" w:cs="Times New Roman"/>
          <w:spacing w:val="-2"/>
          <w:sz w:val="28"/>
          <w:szCs w:val="28"/>
        </w:rPr>
        <w:t>.</w:t>
      </w:r>
    </w:p>
    <w:p w:rsidR="00882BC9" w:rsidRPr="006E3921" w:rsidRDefault="00ED3A05" w:rsidP="00710976">
      <w:pPr>
        <w:spacing w:before="80" w:after="80" w:line="276" w:lineRule="auto"/>
        <w:ind w:firstLine="567"/>
        <w:jc w:val="both"/>
        <w:rPr>
          <w:rFonts w:ascii="Times New Roman" w:hAnsi="Times New Roman" w:cs="Times New Roman"/>
          <w:sz w:val="28"/>
          <w:szCs w:val="28"/>
        </w:rPr>
      </w:pPr>
      <w:r w:rsidRPr="006E3921">
        <w:rPr>
          <w:rFonts w:ascii="Times New Roman" w:hAnsi="Times New Roman" w:cs="Times New Roman"/>
          <w:sz w:val="28"/>
          <w:szCs w:val="28"/>
        </w:rPr>
        <w:t xml:space="preserve">- </w:t>
      </w:r>
      <w:r w:rsidR="00907622" w:rsidRPr="006E3921">
        <w:rPr>
          <w:rFonts w:ascii="Times New Roman" w:hAnsi="Times New Roman" w:cs="Times New Roman"/>
          <w:sz w:val="28"/>
          <w:szCs w:val="28"/>
        </w:rPr>
        <w:t>C</w:t>
      </w:r>
      <w:r w:rsidR="00882BC9" w:rsidRPr="006E3921">
        <w:rPr>
          <w:rFonts w:ascii="Times New Roman" w:hAnsi="Times New Roman" w:cs="Times New Roman"/>
          <w:sz w:val="28"/>
          <w:szCs w:val="28"/>
        </w:rPr>
        <w:t>hủ động liên hệ, đôn đốc UBND xã, phường nơi đăng ký khai sinh ban đầu cho công dân (</w:t>
      </w:r>
      <w:r w:rsidR="00077785" w:rsidRPr="006E3921">
        <w:rPr>
          <w:rFonts w:ascii="Times New Roman" w:hAnsi="Times New Roman" w:cs="Times New Roman"/>
          <w:sz w:val="28"/>
          <w:szCs w:val="28"/>
        </w:rPr>
        <w:t>trong</w:t>
      </w:r>
      <w:r w:rsidR="00077785" w:rsidRPr="006E3921">
        <w:rPr>
          <w:rFonts w:ascii="Times New Roman" w:hAnsi="Times New Roman" w:cs="Times New Roman"/>
          <w:sz w:val="28"/>
          <w:szCs w:val="28"/>
          <w:lang w:val="vi-VN"/>
        </w:rPr>
        <w:t xml:space="preserve"> các trường hợp phải xác minh</w:t>
      </w:r>
      <w:r w:rsidR="00882BC9" w:rsidRPr="006E3921">
        <w:rPr>
          <w:rFonts w:ascii="Times New Roman" w:hAnsi="Times New Roman" w:cs="Times New Roman"/>
          <w:sz w:val="28"/>
          <w:szCs w:val="28"/>
        </w:rPr>
        <w:t xml:space="preserve">) trả lời xác minh để có căn cứ </w:t>
      </w:r>
      <w:r w:rsidR="00E6581C" w:rsidRPr="006E3921">
        <w:rPr>
          <w:rFonts w:ascii="Times New Roman" w:hAnsi="Times New Roman" w:cs="Times New Roman"/>
          <w:sz w:val="28"/>
          <w:szCs w:val="28"/>
        </w:rPr>
        <w:t>làm</w:t>
      </w:r>
      <w:r w:rsidR="00E6581C" w:rsidRPr="006E3921">
        <w:rPr>
          <w:rFonts w:ascii="Times New Roman" w:hAnsi="Times New Roman" w:cs="Times New Roman"/>
          <w:sz w:val="28"/>
          <w:szCs w:val="28"/>
          <w:lang w:val="vi-VN"/>
        </w:rPr>
        <w:t xml:space="preserve"> thủ tục đăng ký lại </w:t>
      </w:r>
      <w:r w:rsidR="00882BC9" w:rsidRPr="006E3921">
        <w:rPr>
          <w:rFonts w:ascii="Times New Roman" w:hAnsi="Times New Roman" w:cs="Times New Roman"/>
          <w:sz w:val="28"/>
          <w:szCs w:val="28"/>
        </w:rPr>
        <w:t>khai sinh cho công dân.</w:t>
      </w:r>
    </w:p>
    <w:p w:rsidR="00882BC9" w:rsidRPr="006E3921" w:rsidRDefault="00882BC9" w:rsidP="00710976">
      <w:pPr>
        <w:spacing w:before="80" w:after="80" w:line="276" w:lineRule="auto"/>
        <w:ind w:firstLine="567"/>
        <w:jc w:val="both"/>
        <w:rPr>
          <w:rFonts w:ascii="Times New Roman" w:hAnsi="Times New Roman" w:cs="Times New Roman"/>
          <w:sz w:val="28"/>
          <w:szCs w:val="28"/>
        </w:rPr>
      </w:pPr>
      <w:r w:rsidRPr="00710976">
        <w:rPr>
          <w:rFonts w:ascii="Times New Roman" w:hAnsi="Times New Roman" w:cs="Times New Roman"/>
          <w:b/>
          <w:spacing w:val="-4"/>
          <w:sz w:val="28"/>
          <w:szCs w:val="28"/>
        </w:rPr>
        <w:t>2.</w:t>
      </w:r>
      <w:r w:rsidRPr="00710976">
        <w:rPr>
          <w:rFonts w:ascii="Times New Roman" w:hAnsi="Times New Roman" w:cs="Times New Roman"/>
          <w:spacing w:val="-4"/>
          <w:sz w:val="28"/>
          <w:szCs w:val="28"/>
        </w:rPr>
        <w:t xml:space="preserve"> Công an thành phố</w:t>
      </w:r>
      <w:r w:rsidR="00ED3A05" w:rsidRPr="00710976">
        <w:rPr>
          <w:rFonts w:ascii="Times New Roman" w:hAnsi="Times New Roman" w:cs="Times New Roman"/>
          <w:spacing w:val="-4"/>
          <w:sz w:val="28"/>
          <w:szCs w:val="28"/>
        </w:rPr>
        <w:t>: Chỉ đạo lực lượng</w:t>
      </w:r>
      <w:r w:rsidRPr="00710976">
        <w:rPr>
          <w:rFonts w:ascii="Times New Roman" w:hAnsi="Times New Roman" w:cs="Times New Roman"/>
          <w:spacing w:val="-4"/>
          <w:sz w:val="28"/>
          <w:szCs w:val="28"/>
        </w:rPr>
        <w:t xml:space="preserve"> Công an phường</w:t>
      </w:r>
      <w:r w:rsidR="00077785" w:rsidRPr="00710976">
        <w:rPr>
          <w:rFonts w:ascii="Times New Roman" w:hAnsi="Times New Roman" w:cs="Times New Roman"/>
          <w:spacing w:val="-4"/>
          <w:sz w:val="28"/>
          <w:szCs w:val="28"/>
          <w:lang w:val="vi-VN"/>
        </w:rPr>
        <w:t xml:space="preserve"> tiến hành rà soát, lập danh sách cụ thể (trong số công dân chưa được thu nhận hồ sơ cấp CCCD)</w:t>
      </w:r>
      <w:r w:rsidR="00770045" w:rsidRPr="00710976">
        <w:rPr>
          <w:rFonts w:ascii="Times New Roman" w:hAnsi="Times New Roman" w:cs="Times New Roman"/>
          <w:spacing w:val="-4"/>
          <w:sz w:val="28"/>
          <w:szCs w:val="28"/>
        </w:rPr>
        <w:t xml:space="preserve"> để</w:t>
      </w:r>
      <w:r w:rsidR="00077785" w:rsidRPr="00710976">
        <w:rPr>
          <w:rFonts w:ascii="Times New Roman" w:hAnsi="Times New Roman" w:cs="Times New Roman"/>
          <w:spacing w:val="-4"/>
          <w:sz w:val="28"/>
          <w:szCs w:val="28"/>
          <w:lang w:val="vi-VN"/>
        </w:rPr>
        <w:t xml:space="preserve"> tuyên truyền, vận động và phối hợp với </w:t>
      </w:r>
      <w:r w:rsidR="002A3079" w:rsidRPr="00710976">
        <w:rPr>
          <w:rFonts w:ascii="Times New Roman" w:hAnsi="Times New Roman" w:cs="Times New Roman"/>
          <w:spacing w:val="-4"/>
          <w:sz w:val="28"/>
          <w:szCs w:val="28"/>
        </w:rPr>
        <w:t>công chức</w:t>
      </w:r>
      <w:r w:rsidR="00077785" w:rsidRPr="00710976">
        <w:rPr>
          <w:rFonts w:ascii="Times New Roman" w:hAnsi="Times New Roman" w:cs="Times New Roman"/>
          <w:spacing w:val="-4"/>
          <w:sz w:val="28"/>
          <w:szCs w:val="28"/>
          <w:lang w:val="vi-VN"/>
        </w:rPr>
        <w:t xml:space="preserve"> Tư pháp </w:t>
      </w:r>
      <w:r w:rsidR="002A3079" w:rsidRPr="00710976">
        <w:rPr>
          <w:rFonts w:ascii="Times New Roman" w:hAnsi="Times New Roman" w:cs="Times New Roman"/>
          <w:spacing w:val="-4"/>
          <w:sz w:val="28"/>
          <w:szCs w:val="28"/>
        </w:rPr>
        <w:t xml:space="preserve">- hộ tịch </w:t>
      </w:r>
      <w:r w:rsidR="00077785" w:rsidRPr="00710976">
        <w:rPr>
          <w:rFonts w:ascii="Times New Roman" w:hAnsi="Times New Roman" w:cs="Times New Roman"/>
          <w:spacing w:val="-4"/>
          <w:sz w:val="28"/>
          <w:szCs w:val="28"/>
          <w:lang w:val="vi-VN"/>
        </w:rPr>
        <w:t>phường thực hiện</w:t>
      </w:r>
      <w:r w:rsidR="00077785" w:rsidRPr="006E3921">
        <w:rPr>
          <w:rFonts w:ascii="Times New Roman" w:hAnsi="Times New Roman" w:cs="Times New Roman"/>
          <w:sz w:val="28"/>
          <w:szCs w:val="28"/>
          <w:lang w:val="vi-VN"/>
        </w:rPr>
        <w:t xml:space="preserve"> </w:t>
      </w:r>
      <w:r w:rsidR="008948F1" w:rsidRPr="006E3921">
        <w:rPr>
          <w:rFonts w:ascii="Times New Roman" w:hAnsi="Times New Roman" w:cs="Times New Roman"/>
          <w:sz w:val="28"/>
          <w:szCs w:val="28"/>
        </w:rPr>
        <w:t xml:space="preserve">các </w:t>
      </w:r>
      <w:r w:rsidR="0085436A" w:rsidRPr="006E3921">
        <w:rPr>
          <w:rFonts w:ascii="Times New Roman" w:hAnsi="Times New Roman" w:cs="Times New Roman"/>
          <w:sz w:val="28"/>
          <w:szCs w:val="28"/>
        </w:rPr>
        <w:lastRenderedPageBreak/>
        <w:t xml:space="preserve">thủ tục đăng ký khai sinh, đăng ký lại khai sinh, </w:t>
      </w:r>
      <w:r w:rsidR="00E6581C" w:rsidRPr="006E3921">
        <w:rPr>
          <w:rFonts w:ascii="Times New Roman" w:hAnsi="Times New Roman" w:cs="Times New Roman"/>
          <w:sz w:val="28"/>
          <w:szCs w:val="28"/>
        </w:rPr>
        <w:t>thay</w:t>
      </w:r>
      <w:r w:rsidR="00E6581C" w:rsidRPr="006E3921">
        <w:rPr>
          <w:rFonts w:ascii="Times New Roman" w:hAnsi="Times New Roman" w:cs="Times New Roman"/>
          <w:sz w:val="28"/>
          <w:szCs w:val="28"/>
          <w:lang w:val="vi-VN"/>
        </w:rPr>
        <w:t xml:space="preserve"> đổi, bổ sung, cải chính </w:t>
      </w:r>
      <w:r w:rsidR="00893C7C" w:rsidRPr="006E3921">
        <w:rPr>
          <w:rFonts w:ascii="Times New Roman" w:hAnsi="Times New Roman" w:cs="Times New Roman"/>
          <w:sz w:val="28"/>
          <w:szCs w:val="28"/>
          <w:lang w:val="vi-VN"/>
        </w:rPr>
        <w:t xml:space="preserve">thông tin hộ tịch trong </w:t>
      </w:r>
      <w:bookmarkStart w:id="0" w:name="_GoBack"/>
      <w:bookmarkEnd w:id="0"/>
      <w:r w:rsidR="0085436A" w:rsidRPr="006E3921">
        <w:rPr>
          <w:rFonts w:ascii="Times New Roman" w:hAnsi="Times New Roman" w:cs="Times New Roman"/>
          <w:sz w:val="28"/>
          <w:szCs w:val="28"/>
        </w:rPr>
        <w:t>giấy khai sinh</w:t>
      </w:r>
      <w:r w:rsidR="00A66654" w:rsidRPr="006E3921">
        <w:rPr>
          <w:rFonts w:ascii="Times New Roman" w:hAnsi="Times New Roman" w:cs="Times New Roman"/>
          <w:sz w:val="28"/>
          <w:szCs w:val="28"/>
        </w:rPr>
        <w:t xml:space="preserve"> </w:t>
      </w:r>
      <w:r w:rsidR="0085436A" w:rsidRPr="006E3921">
        <w:rPr>
          <w:rFonts w:ascii="Times New Roman" w:hAnsi="Times New Roman" w:cs="Times New Roman"/>
          <w:sz w:val="28"/>
          <w:szCs w:val="28"/>
        </w:rPr>
        <w:t xml:space="preserve">cho </w:t>
      </w:r>
      <w:r w:rsidR="00077785" w:rsidRPr="006E3921">
        <w:rPr>
          <w:rFonts w:ascii="Times New Roman" w:hAnsi="Times New Roman" w:cs="Times New Roman"/>
          <w:sz w:val="28"/>
          <w:szCs w:val="28"/>
          <w:lang w:val="vi-VN"/>
        </w:rPr>
        <w:t xml:space="preserve">công dân </w:t>
      </w:r>
      <w:r w:rsidR="00077785" w:rsidRPr="006E3921">
        <w:rPr>
          <w:rFonts w:ascii="Times New Roman" w:hAnsi="Times New Roman" w:cs="Times New Roman"/>
          <w:sz w:val="28"/>
          <w:szCs w:val="28"/>
        </w:rPr>
        <w:t>thiếu hoặc sai lệch thông tin</w:t>
      </w:r>
      <w:r w:rsidR="00077785" w:rsidRPr="006E3921">
        <w:rPr>
          <w:rFonts w:ascii="Times New Roman" w:hAnsi="Times New Roman" w:cs="Times New Roman"/>
          <w:sz w:val="28"/>
          <w:szCs w:val="28"/>
          <w:lang w:val="vi-VN"/>
        </w:rPr>
        <w:t>,</w:t>
      </w:r>
      <w:r w:rsidR="00077785" w:rsidRPr="006E3921">
        <w:rPr>
          <w:rFonts w:ascii="Times New Roman" w:hAnsi="Times New Roman" w:cs="Times New Roman"/>
          <w:sz w:val="28"/>
          <w:szCs w:val="28"/>
        </w:rPr>
        <w:t xml:space="preserve"> ngày, tháng sinh trên các giấy tờ</w:t>
      </w:r>
      <w:r w:rsidR="00077785" w:rsidRPr="006E3921">
        <w:rPr>
          <w:rFonts w:ascii="Times New Roman" w:hAnsi="Times New Roman" w:cs="Times New Roman"/>
          <w:sz w:val="28"/>
          <w:szCs w:val="28"/>
          <w:lang w:val="vi-VN"/>
        </w:rPr>
        <w:t xml:space="preserve"> pháp lý</w:t>
      </w:r>
      <w:r w:rsidR="00DF5DA9" w:rsidRPr="006E3921">
        <w:rPr>
          <w:rFonts w:ascii="Times New Roman" w:hAnsi="Times New Roman" w:cs="Times New Roman"/>
          <w:sz w:val="28"/>
          <w:szCs w:val="28"/>
        </w:rPr>
        <w:t xml:space="preserve"> đảm bảo đúng quy định</w:t>
      </w:r>
      <w:r w:rsidR="00077785" w:rsidRPr="006E3921">
        <w:rPr>
          <w:rFonts w:ascii="Times New Roman" w:hAnsi="Times New Roman" w:cs="Times New Roman"/>
          <w:sz w:val="28"/>
          <w:szCs w:val="28"/>
          <w:lang w:val="vi-VN"/>
        </w:rPr>
        <w:t>;</w:t>
      </w:r>
      <w:r w:rsidRPr="006E3921">
        <w:rPr>
          <w:rFonts w:ascii="Times New Roman" w:hAnsi="Times New Roman" w:cs="Times New Roman"/>
          <w:sz w:val="28"/>
          <w:szCs w:val="28"/>
        </w:rPr>
        <w:t xml:space="preserve"> cấp Thông báo số định danh cá nhân và thông tin công dân trong </w:t>
      </w:r>
      <w:r w:rsidR="00B35115" w:rsidRPr="006E3921">
        <w:rPr>
          <w:rFonts w:ascii="Times New Roman" w:hAnsi="Times New Roman" w:cs="Times New Roman"/>
          <w:sz w:val="28"/>
          <w:szCs w:val="28"/>
        </w:rPr>
        <w:t>c</w:t>
      </w:r>
      <w:r w:rsidRPr="006E3921">
        <w:rPr>
          <w:rFonts w:ascii="Times New Roman" w:hAnsi="Times New Roman" w:cs="Times New Roman"/>
          <w:sz w:val="28"/>
          <w:szCs w:val="28"/>
        </w:rPr>
        <w:t xml:space="preserve">ơ sở dữ liệu quốc gia về dân cư cho công dân khi có yêu cầu hoặc cung cấp thông tin chứng minh quan hệ cha, mẹ, con theo đề nghị của cơ quan đăng ký hộ tịch </w:t>
      </w:r>
      <w:r w:rsidRPr="006E3921">
        <w:rPr>
          <w:rFonts w:ascii="Times New Roman" w:hAnsi="Times New Roman" w:cs="Times New Roman"/>
          <w:b/>
          <w:sz w:val="28"/>
          <w:szCs w:val="28"/>
        </w:rPr>
        <w:t>ngay trong ngày</w:t>
      </w:r>
      <w:r w:rsidRPr="006E3921">
        <w:rPr>
          <w:rFonts w:ascii="Times New Roman" w:hAnsi="Times New Roman" w:cs="Times New Roman"/>
          <w:sz w:val="28"/>
          <w:szCs w:val="28"/>
        </w:rPr>
        <w:t>.</w:t>
      </w:r>
    </w:p>
    <w:p w:rsidR="00882BC9" w:rsidRPr="006E3921" w:rsidRDefault="00882BC9" w:rsidP="00B271D5">
      <w:pPr>
        <w:spacing w:before="120" w:after="120" w:line="276" w:lineRule="auto"/>
        <w:ind w:firstLine="567"/>
        <w:jc w:val="both"/>
        <w:rPr>
          <w:rFonts w:ascii="Times New Roman" w:hAnsi="Times New Roman" w:cs="Times New Roman"/>
          <w:spacing w:val="-4"/>
          <w:sz w:val="28"/>
          <w:szCs w:val="28"/>
        </w:rPr>
      </w:pPr>
      <w:r w:rsidRPr="006E3921">
        <w:rPr>
          <w:rFonts w:ascii="Times New Roman" w:hAnsi="Times New Roman" w:cs="Times New Roman"/>
          <w:b/>
          <w:spacing w:val="-4"/>
          <w:sz w:val="28"/>
          <w:szCs w:val="28"/>
        </w:rPr>
        <w:t>3.</w:t>
      </w:r>
      <w:r w:rsidR="0082154F" w:rsidRPr="006E3921">
        <w:rPr>
          <w:rFonts w:ascii="Times New Roman" w:hAnsi="Times New Roman" w:cs="Times New Roman"/>
          <w:spacing w:val="-4"/>
          <w:sz w:val="28"/>
          <w:szCs w:val="28"/>
        </w:rPr>
        <w:t xml:space="preserve"> </w:t>
      </w:r>
      <w:r w:rsidRPr="006E3921">
        <w:rPr>
          <w:rFonts w:ascii="Times New Roman" w:hAnsi="Times New Roman" w:cs="Times New Roman"/>
          <w:spacing w:val="-4"/>
          <w:sz w:val="28"/>
          <w:szCs w:val="28"/>
        </w:rPr>
        <w:t xml:space="preserve">Phòng Tư pháp có trách nhiệm hướng dẫn nghiệp vụ, </w:t>
      </w:r>
      <w:r w:rsidR="00B35115" w:rsidRPr="006E3921">
        <w:rPr>
          <w:rFonts w:ascii="Times New Roman" w:hAnsi="Times New Roman" w:cs="Times New Roman"/>
          <w:spacing w:val="-4"/>
          <w:sz w:val="28"/>
          <w:szCs w:val="28"/>
        </w:rPr>
        <w:t xml:space="preserve">phối hợp với UBND các phường </w:t>
      </w:r>
      <w:r w:rsidRPr="006E3921">
        <w:rPr>
          <w:rFonts w:ascii="Times New Roman" w:hAnsi="Times New Roman" w:cs="Times New Roman"/>
          <w:spacing w:val="-4"/>
          <w:sz w:val="28"/>
          <w:szCs w:val="28"/>
        </w:rPr>
        <w:t>giải quyết các khó khăn, vướng mắc trong quá trình thực hiệ</w:t>
      </w:r>
      <w:r w:rsidR="00B35115" w:rsidRPr="006E3921">
        <w:rPr>
          <w:rFonts w:ascii="Times New Roman" w:hAnsi="Times New Roman" w:cs="Times New Roman"/>
          <w:spacing w:val="-4"/>
          <w:sz w:val="28"/>
          <w:szCs w:val="28"/>
        </w:rPr>
        <w:t>n nhiệm vụ trên.</w:t>
      </w:r>
    </w:p>
    <w:p w:rsidR="00882BC9" w:rsidRPr="00D9296E" w:rsidRDefault="00882BC9" w:rsidP="00D9296E">
      <w:pPr>
        <w:spacing w:before="120" w:after="120" w:line="276" w:lineRule="auto"/>
        <w:ind w:right="-284" w:firstLine="567"/>
        <w:jc w:val="both"/>
        <w:rPr>
          <w:rFonts w:ascii="Times New Roman" w:hAnsi="Times New Roman" w:cs="Times New Roman"/>
          <w:spacing w:val="-4"/>
          <w:sz w:val="28"/>
          <w:szCs w:val="28"/>
        </w:rPr>
      </w:pPr>
      <w:r w:rsidRPr="006E3921">
        <w:rPr>
          <w:rFonts w:ascii="Times New Roman" w:hAnsi="Times New Roman" w:cs="Times New Roman"/>
          <w:spacing w:val="-4"/>
          <w:sz w:val="28"/>
          <w:szCs w:val="28"/>
        </w:rPr>
        <w:t>Yêu cầu Thủ trưởng các cơ quan, đơn vị thành phố và Chủ tịch UBND các phường nghiêm túc thực hiện./.</w:t>
      </w:r>
    </w:p>
    <w:p w:rsidR="00882BC9" w:rsidRPr="009C0BE8" w:rsidRDefault="00882BC9" w:rsidP="00882BC9">
      <w:pPr>
        <w:spacing w:before="120" w:after="120" w:line="288" w:lineRule="auto"/>
        <w:ind w:right="-284" w:firstLine="567"/>
        <w:jc w:val="both"/>
        <w:rPr>
          <w:rFonts w:ascii="Times New Roman" w:hAnsi="Times New Roman" w:cs="Times New Roman"/>
          <w:sz w:val="16"/>
          <w:szCs w:val="28"/>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1293"/>
        <w:gridCol w:w="3668"/>
      </w:tblGrid>
      <w:tr w:rsidR="00882BC9" w:rsidRPr="007D4EDD" w:rsidTr="00710455">
        <w:trPr>
          <w:trHeight w:val="2759"/>
        </w:trPr>
        <w:tc>
          <w:tcPr>
            <w:tcW w:w="4786" w:type="dxa"/>
          </w:tcPr>
          <w:p w:rsidR="00882BC9" w:rsidRPr="008E7410" w:rsidRDefault="00882BC9" w:rsidP="00710455">
            <w:pPr>
              <w:ind w:right="-284"/>
              <w:jc w:val="both"/>
              <w:rPr>
                <w:rFonts w:ascii="Times New Roman" w:hAnsi="Times New Roman" w:cs="Times New Roman"/>
                <w:b/>
                <w:i/>
                <w:lang w:val="vi-VN"/>
              </w:rPr>
            </w:pPr>
            <w:r w:rsidRPr="008E7410">
              <w:rPr>
                <w:rFonts w:ascii="Times New Roman" w:hAnsi="Times New Roman" w:cs="Times New Roman"/>
                <w:b/>
                <w:i/>
                <w:lang w:val="vi-VN"/>
              </w:rPr>
              <w:t>Nơi nhận:</w:t>
            </w:r>
            <w:r w:rsidRPr="008E7410">
              <w:rPr>
                <w:rFonts w:ascii="Times New Roman" w:hAnsi="Times New Roman" w:cs="Times New Roman"/>
                <w:i/>
                <w:lang w:val="vi-VN"/>
              </w:rPr>
              <w:t xml:space="preserve">   </w:t>
            </w:r>
          </w:p>
          <w:p w:rsidR="00882BC9" w:rsidRDefault="00882BC9" w:rsidP="00710455">
            <w:pPr>
              <w:tabs>
                <w:tab w:val="left" w:pos="3402"/>
              </w:tabs>
              <w:jc w:val="both"/>
              <w:rPr>
                <w:rFonts w:ascii="Times New Roman" w:hAnsi="Times New Roman" w:cs="Times New Roman"/>
              </w:rPr>
            </w:pPr>
            <w:r w:rsidRPr="005B1B05">
              <w:rPr>
                <w:rFonts w:ascii="Times New Roman" w:hAnsi="Times New Roman" w:cs="Times New Roman"/>
                <w:lang w:val="vi-VN"/>
              </w:rPr>
              <w:t xml:space="preserve">- </w:t>
            </w:r>
            <w:r>
              <w:rPr>
                <w:rFonts w:ascii="Times New Roman" w:hAnsi="Times New Roman" w:cs="Times New Roman"/>
                <w:lang w:val="vi-VN"/>
              </w:rPr>
              <w:t>Như kính gửi</w:t>
            </w:r>
            <w:r w:rsidRPr="005B1B05">
              <w:rPr>
                <w:rFonts w:ascii="Times New Roman" w:hAnsi="Times New Roman" w:cs="Times New Roman"/>
                <w:lang w:val="vi-VN"/>
              </w:rPr>
              <w:t xml:space="preserve">; </w:t>
            </w:r>
          </w:p>
          <w:p w:rsidR="00882BC9" w:rsidRPr="009E4CE7" w:rsidRDefault="00882BC9" w:rsidP="00710455">
            <w:pPr>
              <w:tabs>
                <w:tab w:val="left" w:pos="3402"/>
              </w:tabs>
              <w:jc w:val="both"/>
              <w:rPr>
                <w:rFonts w:ascii="Times New Roman" w:hAnsi="Times New Roman" w:cs="Times New Roman"/>
              </w:rPr>
            </w:pPr>
            <w:r>
              <w:rPr>
                <w:rFonts w:ascii="Times New Roman" w:hAnsi="Times New Roman" w:cs="Times New Roman"/>
              </w:rPr>
              <w:t>- Thường trực Thành ủy - HĐND TP (b/c);</w:t>
            </w:r>
          </w:p>
          <w:p w:rsidR="00882BC9" w:rsidRDefault="00882BC9" w:rsidP="00710455">
            <w:pPr>
              <w:tabs>
                <w:tab w:val="left" w:pos="3402"/>
              </w:tabs>
              <w:jc w:val="both"/>
              <w:rPr>
                <w:rFonts w:ascii="Times New Roman" w:hAnsi="Times New Roman" w:cs="Times New Roman"/>
              </w:rPr>
            </w:pPr>
            <w:r>
              <w:rPr>
                <w:rFonts w:ascii="Times New Roman" w:hAnsi="Times New Roman" w:cs="Times New Roman"/>
                <w:lang w:val="vi-VN"/>
              </w:rPr>
              <w:t xml:space="preserve">- </w:t>
            </w:r>
            <w:r w:rsidR="006D043A">
              <w:rPr>
                <w:rFonts w:ascii="Times New Roman" w:hAnsi="Times New Roman" w:cs="Times New Roman"/>
              </w:rPr>
              <w:t>Chủ tịch, các Phó Chủ tịch UBND TP</w:t>
            </w:r>
            <w:r>
              <w:rPr>
                <w:rFonts w:ascii="Times New Roman" w:hAnsi="Times New Roman" w:cs="Times New Roman"/>
                <w:lang w:val="vi-VN"/>
              </w:rPr>
              <w:t xml:space="preserve"> (b/c);</w:t>
            </w:r>
          </w:p>
          <w:p w:rsidR="00882BC9" w:rsidRPr="005B1B05" w:rsidRDefault="00882BC9" w:rsidP="00710455">
            <w:pPr>
              <w:tabs>
                <w:tab w:val="left" w:pos="3402"/>
              </w:tabs>
              <w:jc w:val="both"/>
              <w:rPr>
                <w:rFonts w:ascii="Times New Roman" w:hAnsi="Times New Roman" w:cs="Times New Roman"/>
                <w:lang w:val="vi-VN"/>
              </w:rPr>
            </w:pPr>
            <w:r>
              <w:rPr>
                <w:rFonts w:ascii="Times New Roman" w:hAnsi="Times New Roman" w:cs="Times New Roman"/>
              </w:rPr>
              <w:t xml:space="preserve">- Các </w:t>
            </w:r>
            <w:r w:rsidR="00FE07D7">
              <w:rPr>
                <w:rFonts w:ascii="Times New Roman" w:hAnsi="Times New Roman" w:cs="Times New Roman"/>
              </w:rPr>
              <w:t>t</w:t>
            </w:r>
            <w:r>
              <w:rPr>
                <w:rFonts w:ascii="Times New Roman" w:hAnsi="Times New Roman" w:cs="Times New Roman"/>
              </w:rPr>
              <w:t>ổ chức, cá nhân có liên quan (p/h t/h);</w:t>
            </w:r>
            <w:r w:rsidRPr="005B1B05">
              <w:rPr>
                <w:rFonts w:ascii="Times New Roman" w:hAnsi="Times New Roman" w:cs="Times New Roman"/>
                <w:lang w:val="vi-VN"/>
              </w:rPr>
              <w:t xml:space="preserve">                                       </w:t>
            </w:r>
          </w:p>
          <w:p w:rsidR="00882BC9" w:rsidRPr="005B1B05" w:rsidRDefault="00882BC9" w:rsidP="00710455">
            <w:pPr>
              <w:tabs>
                <w:tab w:val="left" w:pos="3402"/>
              </w:tabs>
              <w:jc w:val="both"/>
              <w:rPr>
                <w:rFonts w:ascii="Times New Roman" w:hAnsi="Times New Roman" w:cs="Times New Roman"/>
                <w:lang w:val="vi-VN"/>
              </w:rPr>
            </w:pPr>
            <w:r w:rsidRPr="005B1B05">
              <w:rPr>
                <w:rFonts w:ascii="Times New Roman" w:hAnsi="Times New Roman" w:cs="Times New Roman"/>
                <w:lang w:val="vi-VN"/>
              </w:rPr>
              <w:t>- Lưu</w:t>
            </w:r>
            <w:r>
              <w:rPr>
                <w:rFonts w:ascii="Times New Roman" w:hAnsi="Times New Roman" w:cs="Times New Roman"/>
                <w:lang w:val="vi-VN"/>
              </w:rPr>
              <w:t xml:space="preserve">: </w:t>
            </w:r>
            <w:r w:rsidRPr="005B1B05">
              <w:rPr>
                <w:rFonts w:ascii="Times New Roman" w:hAnsi="Times New Roman" w:cs="Times New Roman"/>
                <w:lang w:val="vi-VN"/>
              </w:rPr>
              <w:t xml:space="preserve"> </w:t>
            </w:r>
            <w:r>
              <w:rPr>
                <w:rFonts w:ascii="Times New Roman" w:hAnsi="Times New Roman" w:cs="Times New Roman"/>
                <w:lang w:val="vi-VN"/>
              </w:rPr>
              <w:t xml:space="preserve">VT, CATP. </w:t>
            </w:r>
          </w:p>
          <w:p w:rsidR="00882BC9" w:rsidRDefault="00882BC9" w:rsidP="00710455">
            <w:pPr>
              <w:tabs>
                <w:tab w:val="left" w:pos="3402"/>
              </w:tabs>
              <w:jc w:val="both"/>
              <w:rPr>
                <w:rFonts w:ascii="Times New Roman" w:hAnsi="Times New Roman" w:cs="Times New Roman"/>
                <w:lang w:val="vi-VN"/>
              </w:rPr>
            </w:pPr>
          </w:p>
          <w:p w:rsidR="00882BC9" w:rsidRDefault="00882BC9" w:rsidP="00710455">
            <w:pPr>
              <w:ind w:right="-284"/>
              <w:jc w:val="both"/>
              <w:rPr>
                <w:rFonts w:ascii="Times New Roman" w:hAnsi="Times New Roman" w:cs="Times New Roman"/>
                <w:sz w:val="28"/>
                <w:szCs w:val="28"/>
                <w:lang w:val="vi-VN"/>
              </w:rPr>
            </w:pPr>
          </w:p>
        </w:tc>
        <w:tc>
          <w:tcPr>
            <w:tcW w:w="1293" w:type="dxa"/>
          </w:tcPr>
          <w:p w:rsidR="00882BC9" w:rsidRDefault="00882BC9" w:rsidP="00710455">
            <w:pPr>
              <w:tabs>
                <w:tab w:val="left" w:pos="3402"/>
              </w:tabs>
              <w:jc w:val="center"/>
              <w:rPr>
                <w:rFonts w:ascii="Times New Roman" w:hAnsi="Times New Roman" w:cs="Times New Roman"/>
                <w:lang w:val="vi-VN"/>
              </w:rPr>
            </w:pPr>
          </w:p>
          <w:p w:rsidR="00882BC9" w:rsidRDefault="00882BC9" w:rsidP="00710455">
            <w:pPr>
              <w:tabs>
                <w:tab w:val="left" w:pos="3402"/>
              </w:tabs>
              <w:jc w:val="center"/>
              <w:rPr>
                <w:rFonts w:ascii="Times New Roman" w:hAnsi="Times New Roman" w:cs="Times New Roman"/>
                <w:lang w:val="vi-VN"/>
              </w:rPr>
            </w:pPr>
          </w:p>
          <w:p w:rsidR="00882BC9" w:rsidRDefault="00882BC9" w:rsidP="00710455">
            <w:pPr>
              <w:tabs>
                <w:tab w:val="left" w:pos="3402"/>
              </w:tabs>
              <w:jc w:val="center"/>
              <w:rPr>
                <w:rFonts w:ascii="Times New Roman" w:hAnsi="Times New Roman" w:cs="Times New Roman"/>
                <w:lang w:val="vi-VN"/>
              </w:rPr>
            </w:pPr>
          </w:p>
          <w:p w:rsidR="00882BC9" w:rsidRDefault="00882BC9" w:rsidP="00710455">
            <w:pPr>
              <w:tabs>
                <w:tab w:val="left" w:pos="3402"/>
              </w:tabs>
              <w:jc w:val="center"/>
              <w:rPr>
                <w:rFonts w:ascii="Times New Roman" w:hAnsi="Times New Roman" w:cs="Times New Roman"/>
                <w:lang w:val="vi-VN"/>
              </w:rPr>
            </w:pPr>
          </w:p>
          <w:p w:rsidR="00882BC9" w:rsidRDefault="00882BC9" w:rsidP="00710455">
            <w:pPr>
              <w:tabs>
                <w:tab w:val="left" w:pos="3402"/>
              </w:tabs>
              <w:jc w:val="center"/>
              <w:rPr>
                <w:rFonts w:ascii="Times New Roman" w:hAnsi="Times New Roman" w:cs="Times New Roman"/>
                <w:lang w:val="vi-VN"/>
              </w:rPr>
            </w:pPr>
          </w:p>
          <w:p w:rsidR="00882BC9" w:rsidRDefault="00882BC9" w:rsidP="00710455">
            <w:pPr>
              <w:tabs>
                <w:tab w:val="left" w:pos="3402"/>
              </w:tabs>
              <w:jc w:val="center"/>
              <w:rPr>
                <w:rFonts w:ascii="Times New Roman" w:hAnsi="Times New Roman" w:cs="Times New Roman"/>
                <w:lang w:val="vi-VN"/>
              </w:rPr>
            </w:pPr>
          </w:p>
          <w:p w:rsidR="00882BC9" w:rsidRDefault="00882BC9" w:rsidP="00710455">
            <w:pPr>
              <w:tabs>
                <w:tab w:val="left" w:pos="3402"/>
              </w:tabs>
              <w:jc w:val="center"/>
              <w:rPr>
                <w:rFonts w:ascii="Times New Roman" w:hAnsi="Times New Roman" w:cs="Times New Roman"/>
                <w:lang w:val="vi-VN"/>
              </w:rPr>
            </w:pPr>
          </w:p>
          <w:p w:rsidR="00882BC9" w:rsidRPr="007D4EDD" w:rsidRDefault="00882BC9" w:rsidP="00710455">
            <w:pPr>
              <w:tabs>
                <w:tab w:val="left" w:pos="3402"/>
              </w:tabs>
              <w:jc w:val="center"/>
              <w:rPr>
                <w:rFonts w:ascii="Times New Roman" w:hAnsi="Times New Roman" w:cs="Times New Roman"/>
                <w:b/>
                <w:sz w:val="28"/>
                <w:szCs w:val="28"/>
                <w:lang w:val="vi-VN"/>
              </w:rPr>
            </w:pPr>
          </w:p>
        </w:tc>
        <w:tc>
          <w:tcPr>
            <w:tcW w:w="3668" w:type="dxa"/>
          </w:tcPr>
          <w:p w:rsidR="00882BC9" w:rsidRPr="00BC1AA5" w:rsidRDefault="00882BC9" w:rsidP="00710455">
            <w:pPr>
              <w:tabs>
                <w:tab w:val="left" w:pos="3402"/>
              </w:tabs>
              <w:jc w:val="center"/>
              <w:rPr>
                <w:rFonts w:ascii="Times New Roman" w:hAnsi="Times New Roman" w:cs="Times New Roman"/>
                <w:b/>
                <w:sz w:val="26"/>
                <w:szCs w:val="26"/>
                <w:lang w:val="vi-VN"/>
              </w:rPr>
            </w:pPr>
            <w:r>
              <w:rPr>
                <w:rFonts w:ascii="Times New Roman" w:hAnsi="Times New Roman" w:cs="Times New Roman"/>
                <w:b/>
                <w:sz w:val="26"/>
                <w:szCs w:val="26"/>
                <w:lang w:val="vi-VN"/>
              </w:rPr>
              <w:t>TL.CHỦ TỊCH</w:t>
            </w:r>
          </w:p>
          <w:p w:rsidR="00882BC9" w:rsidRDefault="00882BC9" w:rsidP="00710455">
            <w:pPr>
              <w:tabs>
                <w:tab w:val="left" w:pos="3402"/>
              </w:tabs>
              <w:jc w:val="center"/>
              <w:rPr>
                <w:rFonts w:ascii="Times New Roman" w:hAnsi="Times New Roman" w:cs="Times New Roman"/>
                <w:b/>
                <w:sz w:val="26"/>
                <w:szCs w:val="26"/>
              </w:rPr>
            </w:pPr>
            <w:r w:rsidRPr="008E7410">
              <w:rPr>
                <w:rFonts w:ascii="Times New Roman" w:hAnsi="Times New Roman" w:cs="Times New Roman"/>
                <w:b/>
                <w:sz w:val="26"/>
                <w:szCs w:val="26"/>
                <w:lang w:val="vi-VN"/>
              </w:rPr>
              <w:t>CHÁNH VĂN PHÒNG</w:t>
            </w:r>
          </w:p>
          <w:p w:rsidR="00882BC9" w:rsidRDefault="00882BC9" w:rsidP="00710455">
            <w:pPr>
              <w:tabs>
                <w:tab w:val="left" w:pos="3402"/>
              </w:tabs>
              <w:jc w:val="center"/>
              <w:rPr>
                <w:rFonts w:ascii="Times New Roman" w:hAnsi="Times New Roman" w:cs="Times New Roman"/>
                <w:b/>
                <w:sz w:val="26"/>
                <w:szCs w:val="26"/>
              </w:rPr>
            </w:pPr>
          </w:p>
          <w:p w:rsidR="00882BC9" w:rsidRDefault="00882BC9" w:rsidP="00710455">
            <w:pPr>
              <w:tabs>
                <w:tab w:val="left" w:pos="3402"/>
              </w:tabs>
              <w:jc w:val="center"/>
              <w:rPr>
                <w:rFonts w:ascii="Times New Roman" w:hAnsi="Times New Roman" w:cs="Times New Roman"/>
                <w:b/>
                <w:sz w:val="26"/>
                <w:szCs w:val="26"/>
              </w:rPr>
            </w:pPr>
          </w:p>
          <w:p w:rsidR="00882BC9" w:rsidRDefault="00882BC9" w:rsidP="00710455">
            <w:pPr>
              <w:tabs>
                <w:tab w:val="left" w:pos="3402"/>
              </w:tabs>
              <w:jc w:val="center"/>
              <w:rPr>
                <w:rFonts w:ascii="Times New Roman" w:hAnsi="Times New Roman" w:cs="Times New Roman"/>
                <w:b/>
                <w:sz w:val="26"/>
                <w:szCs w:val="26"/>
              </w:rPr>
            </w:pPr>
          </w:p>
          <w:p w:rsidR="00882BC9" w:rsidRDefault="00882BC9" w:rsidP="00710455">
            <w:pPr>
              <w:tabs>
                <w:tab w:val="left" w:pos="3402"/>
              </w:tabs>
              <w:jc w:val="center"/>
              <w:rPr>
                <w:rFonts w:ascii="Times New Roman" w:hAnsi="Times New Roman" w:cs="Times New Roman"/>
                <w:b/>
                <w:sz w:val="26"/>
                <w:szCs w:val="26"/>
              </w:rPr>
            </w:pPr>
          </w:p>
          <w:p w:rsidR="00882BC9" w:rsidRDefault="00882BC9" w:rsidP="00710455">
            <w:pPr>
              <w:tabs>
                <w:tab w:val="left" w:pos="3402"/>
              </w:tabs>
              <w:jc w:val="center"/>
              <w:rPr>
                <w:rFonts w:ascii="Times New Roman" w:hAnsi="Times New Roman" w:cs="Times New Roman"/>
                <w:b/>
                <w:sz w:val="26"/>
                <w:szCs w:val="26"/>
              </w:rPr>
            </w:pPr>
          </w:p>
          <w:p w:rsidR="00882BC9" w:rsidRPr="009C0BE8" w:rsidRDefault="00882BC9" w:rsidP="00710455">
            <w:pPr>
              <w:tabs>
                <w:tab w:val="left" w:pos="3402"/>
              </w:tabs>
              <w:jc w:val="center"/>
              <w:rPr>
                <w:rFonts w:ascii="Times New Roman" w:hAnsi="Times New Roman" w:cs="Times New Roman"/>
                <w:b/>
                <w:sz w:val="26"/>
                <w:szCs w:val="26"/>
              </w:rPr>
            </w:pPr>
          </w:p>
          <w:p w:rsidR="00882BC9" w:rsidRDefault="00882BC9" w:rsidP="00710455">
            <w:pPr>
              <w:tabs>
                <w:tab w:val="left" w:pos="3402"/>
              </w:tabs>
              <w:jc w:val="center"/>
              <w:rPr>
                <w:rFonts w:ascii="Times New Roman" w:hAnsi="Times New Roman" w:cs="Times New Roman"/>
                <w:b/>
                <w:sz w:val="26"/>
                <w:szCs w:val="26"/>
                <w:lang w:val="vi-VN"/>
              </w:rPr>
            </w:pPr>
            <w:r>
              <w:rPr>
                <w:rFonts w:ascii="Times New Roman" w:hAnsi="Times New Roman" w:cs="Times New Roman"/>
                <w:b/>
                <w:sz w:val="28"/>
                <w:szCs w:val="28"/>
                <w:lang w:val="vi-VN"/>
              </w:rPr>
              <w:t>Trần Minh Tú</w:t>
            </w:r>
          </w:p>
        </w:tc>
      </w:tr>
    </w:tbl>
    <w:p w:rsidR="00882BC9" w:rsidRDefault="00882BC9" w:rsidP="00882BC9">
      <w:pPr>
        <w:ind w:right="-270" w:firstLine="540"/>
        <w:jc w:val="both"/>
        <w:rPr>
          <w:rFonts w:ascii="Times New Roman" w:hAnsi="Times New Roman" w:cs="Times New Roman"/>
          <w:sz w:val="28"/>
          <w:szCs w:val="28"/>
          <w:lang w:val="vi-VN"/>
        </w:rPr>
      </w:pPr>
    </w:p>
    <w:p w:rsidR="00882BC9" w:rsidRDefault="00882BC9" w:rsidP="00882BC9">
      <w:pPr>
        <w:ind w:right="-270" w:firstLine="540"/>
        <w:jc w:val="both"/>
        <w:rPr>
          <w:rFonts w:ascii="Times New Roman" w:hAnsi="Times New Roman" w:cs="Times New Roman"/>
          <w:sz w:val="28"/>
          <w:szCs w:val="28"/>
          <w:lang w:val="vi-VN"/>
        </w:rPr>
      </w:pPr>
    </w:p>
    <w:p w:rsidR="00882BC9" w:rsidRDefault="00882BC9" w:rsidP="00882BC9">
      <w:pPr>
        <w:ind w:right="-270" w:firstLine="540"/>
        <w:jc w:val="both"/>
        <w:rPr>
          <w:rFonts w:ascii="Times New Roman" w:hAnsi="Times New Roman" w:cs="Times New Roman"/>
          <w:sz w:val="28"/>
          <w:szCs w:val="28"/>
          <w:lang w:val="vi-VN"/>
        </w:rPr>
      </w:pPr>
    </w:p>
    <w:p w:rsidR="00882BC9" w:rsidRDefault="00882BC9" w:rsidP="00882BC9">
      <w:pPr>
        <w:ind w:right="-270" w:firstLine="540"/>
        <w:jc w:val="both"/>
        <w:rPr>
          <w:rFonts w:ascii="Times New Roman" w:hAnsi="Times New Roman" w:cs="Times New Roman"/>
          <w:sz w:val="28"/>
          <w:szCs w:val="28"/>
          <w:lang w:val="vi-VN"/>
        </w:rPr>
      </w:pPr>
    </w:p>
    <w:p w:rsidR="00882BC9" w:rsidRDefault="00882BC9" w:rsidP="00882BC9"/>
    <w:p w:rsidR="00882BC9" w:rsidRDefault="00882BC9" w:rsidP="00882BC9"/>
    <w:p w:rsidR="00882BC9" w:rsidRDefault="00882BC9" w:rsidP="00882BC9"/>
    <w:p w:rsidR="00882BC9" w:rsidRDefault="00882BC9" w:rsidP="00882BC9"/>
    <w:p w:rsidR="00882BC9" w:rsidRDefault="00882BC9" w:rsidP="00882BC9"/>
    <w:p w:rsidR="00882BC9" w:rsidRDefault="00882BC9" w:rsidP="00882BC9"/>
    <w:p w:rsidR="00882BC9" w:rsidRDefault="00882BC9" w:rsidP="00882BC9"/>
    <w:p w:rsidR="00882BC9" w:rsidRDefault="00882BC9" w:rsidP="00882BC9"/>
    <w:p w:rsidR="000F58CD" w:rsidRDefault="000F58CD"/>
    <w:sectPr w:rsidR="000F58CD" w:rsidSect="00077785">
      <w:pgSz w:w="11900" w:h="16840"/>
      <w:pgMar w:top="733" w:right="1010" w:bottom="105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compat/>
  <w:rsids>
    <w:rsidRoot w:val="00882BC9"/>
    <w:rsid w:val="00077785"/>
    <w:rsid w:val="000A16CF"/>
    <w:rsid w:val="000F58CD"/>
    <w:rsid w:val="001B42DB"/>
    <w:rsid w:val="001C305D"/>
    <w:rsid w:val="0020371B"/>
    <w:rsid w:val="002A3079"/>
    <w:rsid w:val="002A4F63"/>
    <w:rsid w:val="00322484"/>
    <w:rsid w:val="00424980"/>
    <w:rsid w:val="00476C80"/>
    <w:rsid w:val="004779D4"/>
    <w:rsid w:val="00547EC8"/>
    <w:rsid w:val="0055175D"/>
    <w:rsid w:val="005A47CE"/>
    <w:rsid w:val="005C1035"/>
    <w:rsid w:val="005D476E"/>
    <w:rsid w:val="00677F62"/>
    <w:rsid w:val="006D043A"/>
    <w:rsid w:val="006E3921"/>
    <w:rsid w:val="00710976"/>
    <w:rsid w:val="00770045"/>
    <w:rsid w:val="00790A7A"/>
    <w:rsid w:val="007C0061"/>
    <w:rsid w:val="0082154F"/>
    <w:rsid w:val="0085436A"/>
    <w:rsid w:val="00882BC9"/>
    <w:rsid w:val="00893C7C"/>
    <w:rsid w:val="008948F1"/>
    <w:rsid w:val="008D7890"/>
    <w:rsid w:val="00907622"/>
    <w:rsid w:val="00A66654"/>
    <w:rsid w:val="00A950CE"/>
    <w:rsid w:val="00B271D5"/>
    <w:rsid w:val="00B35115"/>
    <w:rsid w:val="00B546F4"/>
    <w:rsid w:val="00C25379"/>
    <w:rsid w:val="00CF2164"/>
    <w:rsid w:val="00D9296E"/>
    <w:rsid w:val="00DF5DA9"/>
    <w:rsid w:val="00E30DAD"/>
    <w:rsid w:val="00E6581C"/>
    <w:rsid w:val="00ED0651"/>
    <w:rsid w:val="00ED3A05"/>
    <w:rsid w:val="00F34773"/>
    <w:rsid w:val="00FC1F84"/>
    <w:rsid w:val="00FE07D7"/>
    <w:rsid w:val="00FE4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C9"/>
    <w:pPr>
      <w:spacing w:after="0"/>
      <w:ind w:firstLine="0"/>
    </w:pPr>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BC9"/>
    <w:pPr>
      <w:spacing w:after="0"/>
      <w:ind w:firstLine="0"/>
    </w:pPr>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Khoa-PC</cp:lastModifiedBy>
  <cp:revision>18</cp:revision>
  <cp:lastPrinted>2021-10-06T10:00:00Z</cp:lastPrinted>
  <dcterms:created xsi:type="dcterms:W3CDTF">2021-10-06T09:42:00Z</dcterms:created>
  <dcterms:modified xsi:type="dcterms:W3CDTF">2021-10-11T03:56:00Z</dcterms:modified>
</cp:coreProperties>
</file>